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37FC" w14:textId="77777777" w:rsidR="0014453E" w:rsidRDefault="003D2C35" w:rsidP="0014453E">
      <w:pPr>
        <w:spacing w:line="360" w:lineRule="auto"/>
        <w:rPr>
          <w:b/>
          <w:bCs/>
          <w:i/>
          <w:iCs/>
          <w:sz w:val="36"/>
          <w:szCs w:val="36"/>
          <w:u w:val="single"/>
        </w:rPr>
      </w:pPr>
      <w:r w:rsidRPr="0014453E">
        <w:rPr>
          <w:b/>
          <w:bCs/>
          <w:i/>
          <w:iCs/>
          <w:sz w:val="36"/>
          <w:szCs w:val="36"/>
          <w:u w:val="single"/>
        </w:rPr>
        <w:t>„Auch Jugendliche können deprimieren!</w:t>
      </w:r>
    </w:p>
    <w:p w14:paraId="51588BB9" w14:textId="69DFADAA" w:rsidR="5BB4E64B" w:rsidRPr="0014453E" w:rsidRDefault="003D2C35" w:rsidP="0014453E">
      <w:pPr>
        <w:spacing w:line="360" w:lineRule="auto"/>
        <w:rPr>
          <w:b/>
          <w:bCs/>
          <w:iCs/>
          <w:sz w:val="36"/>
          <w:szCs w:val="36"/>
        </w:rPr>
      </w:pPr>
      <w:r w:rsidRPr="0014453E">
        <w:rPr>
          <w:b/>
          <w:bCs/>
          <w:iCs/>
          <w:sz w:val="24"/>
          <w:szCs w:val="24"/>
        </w:rPr>
        <w:t xml:space="preserve">Eine </w:t>
      </w:r>
      <w:r w:rsidR="5BB4E64B" w:rsidRPr="0014453E">
        <w:rPr>
          <w:b/>
          <w:bCs/>
          <w:iCs/>
          <w:sz w:val="24"/>
          <w:szCs w:val="24"/>
        </w:rPr>
        <w:t>Reportage</w:t>
      </w:r>
      <w:r w:rsidRPr="0014453E">
        <w:rPr>
          <w:b/>
          <w:bCs/>
          <w:iCs/>
          <w:sz w:val="24"/>
          <w:szCs w:val="24"/>
        </w:rPr>
        <w:t xml:space="preserve"> über die</w:t>
      </w:r>
      <w:r w:rsidR="7936B59D" w:rsidRPr="0014453E">
        <w:rPr>
          <w:b/>
          <w:bCs/>
          <w:iCs/>
          <w:sz w:val="24"/>
          <w:szCs w:val="24"/>
        </w:rPr>
        <w:t xml:space="preserve"> mentale Gesundheit bei Jugendlichen</w:t>
      </w:r>
    </w:p>
    <w:p w14:paraId="66B6395F" w14:textId="29D423BB" w:rsidR="75801ABB" w:rsidRDefault="75801ABB" w:rsidP="00775785">
      <w:pPr>
        <w:spacing w:line="360" w:lineRule="auto"/>
        <w:jc w:val="both"/>
        <w:rPr>
          <w:sz w:val="24"/>
          <w:szCs w:val="24"/>
        </w:rPr>
      </w:pPr>
      <w:r w:rsidRPr="78923727">
        <w:rPr>
          <w:sz w:val="24"/>
          <w:szCs w:val="24"/>
        </w:rPr>
        <w:t>Schwer</w:t>
      </w:r>
      <w:r w:rsidR="7D0A92A4" w:rsidRPr="78923727">
        <w:rPr>
          <w:sz w:val="24"/>
          <w:szCs w:val="24"/>
        </w:rPr>
        <w:t>-</w:t>
      </w:r>
      <w:r w:rsidRPr="78923727">
        <w:rPr>
          <w:sz w:val="24"/>
          <w:szCs w:val="24"/>
        </w:rPr>
        <w:t>atmi</w:t>
      </w:r>
      <w:r w:rsidR="3BAF77D6" w:rsidRPr="78923727">
        <w:rPr>
          <w:sz w:val="24"/>
          <w:szCs w:val="24"/>
        </w:rPr>
        <w:t xml:space="preserve">g und schwitzend, </w:t>
      </w:r>
      <w:r w:rsidR="06275EA6" w:rsidRPr="78923727">
        <w:rPr>
          <w:sz w:val="24"/>
          <w:szCs w:val="24"/>
        </w:rPr>
        <w:t xml:space="preserve">zusammengekauert </w:t>
      </w:r>
      <w:r w:rsidRPr="78923727">
        <w:rPr>
          <w:sz w:val="24"/>
          <w:szCs w:val="24"/>
        </w:rPr>
        <w:t xml:space="preserve">auf dem Boden der </w:t>
      </w:r>
      <w:r w:rsidR="6C53D882" w:rsidRPr="78923727">
        <w:rPr>
          <w:sz w:val="24"/>
          <w:szCs w:val="24"/>
        </w:rPr>
        <w:t xml:space="preserve">Schultoilette. </w:t>
      </w:r>
      <w:r w:rsidR="6C9B3E2F" w:rsidRPr="78923727">
        <w:rPr>
          <w:sz w:val="24"/>
          <w:szCs w:val="24"/>
        </w:rPr>
        <w:t xml:space="preserve">Der </w:t>
      </w:r>
      <w:bookmarkStart w:id="0" w:name="_GoBack"/>
      <w:r w:rsidR="6C9B3E2F" w:rsidRPr="78923727">
        <w:rPr>
          <w:sz w:val="24"/>
          <w:szCs w:val="24"/>
        </w:rPr>
        <w:t xml:space="preserve">klägliche Lichtstrahl der Glühbirne flackert. </w:t>
      </w:r>
      <w:r w:rsidR="7377CD9B" w:rsidRPr="78923727">
        <w:rPr>
          <w:sz w:val="24"/>
          <w:szCs w:val="24"/>
        </w:rPr>
        <w:t xml:space="preserve">Herzschläge so heftig, dass sie in der Brust </w:t>
      </w:r>
      <w:bookmarkEnd w:id="0"/>
      <w:r w:rsidR="7377CD9B" w:rsidRPr="78923727">
        <w:rPr>
          <w:sz w:val="24"/>
          <w:szCs w:val="24"/>
        </w:rPr>
        <w:t xml:space="preserve">schmerzen. </w:t>
      </w:r>
      <w:r w:rsidR="6C53D882" w:rsidRPr="78923727">
        <w:rPr>
          <w:sz w:val="24"/>
          <w:szCs w:val="24"/>
        </w:rPr>
        <w:t xml:space="preserve">Die Tür ist zugesperrt, auf der Hoffnung nach ein wenig Privatsphäre. </w:t>
      </w:r>
      <w:r w:rsidR="0D306F75" w:rsidRPr="78923727">
        <w:rPr>
          <w:sz w:val="24"/>
          <w:szCs w:val="24"/>
        </w:rPr>
        <w:t>M</w:t>
      </w:r>
      <w:r w:rsidR="6C53D882" w:rsidRPr="78923727">
        <w:rPr>
          <w:sz w:val="24"/>
          <w:szCs w:val="24"/>
        </w:rPr>
        <w:t xml:space="preserve">it </w:t>
      </w:r>
      <w:r w:rsidR="43CB0FF1" w:rsidRPr="78923727">
        <w:rPr>
          <w:sz w:val="24"/>
          <w:szCs w:val="24"/>
        </w:rPr>
        <w:t>zitterten Händen</w:t>
      </w:r>
      <w:r w:rsidR="52C1A3EC" w:rsidRPr="78923727">
        <w:rPr>
          <w:sz w:val="24"/>
          <w:szCs w:val="24"/>
        </w:rPr>
        <w:t xml:space="preserve"> wischt sie sich</w:t>
      </w:r>
      <w:r w:rsidR="674E1693" w:rsidRPr="78923727">
        <w:rPr>
          <w:sz w:val="24"/>
          <w:szCs w:val="24"/>
        </w:rPr>
        <w:t xml:space="preserve"> die Tränen vom Gesicht. Mit</w:t>
      </w:r>
      <w:r w:rsidR="00F54E07">
        <w:rPr>
          <w:sz w:val="24"/>
          <w:szCs w:val="24"/>
        </w:rPr>
        <w:t>hilfe von</w:t>
      </w:r>
      <w:r w:rsidR="674E1693" w:rsidRPr="78923727">
        <w:rPr>
          <w:sz w:val="24"/>
          <w:szCs w:val="24"/>
        </w:rPr>
        <w:t xml:space="preserve"> tiefen Atemzügen versucht sie sich</w:t>
      </w:r>
      <w:r w:rsidR="52D8794E" w:rsidRPr="78923727">
        <w:rPr>
          <w:sz w:val="24"/>
          <w:szCs w:val="24"/>
        </w:rPr>
        <w:t xml:space="preserve"> selbst</w:t>
      </w:r>
      <w:r w:rsidR="674E1693" w:rsidRPr="78923727">
        <w:rPr>
          <w:sz w:val="24"/>
          <w:szCs w:val="24"/>
        </w:rPr>
        <w:t xml:space="preserve"> zu beruhigen. </w:t>
      </w:r>
    </w:p>
    <w:p w14:paraId="48EC5253" w14:textId="5642C31A" w:rsidR="47827974" w:rsidRDefault="47827974" w:rsidP="00775785">
      <w:pPr>
        <w:spacing w:line="360" w:lineRule="auto"/>
        <w:jc w:val="both"/>
        <w:rPr>
          <w:sz w:val="24"/>
          <w:szCs w:val="24"/>
        </w:rPr>
      </w:pPr>
      <w:r w:rsidRPr="78923727">
        <w:rPr>
          <w:sz w:val="24"/>
          <w:szCs w:val="24"/>
        </w:rPr>
        <w:t xml:space="preserve">Panikattacken zwischen Mathematik und Geschichtsunterricht, </w:t>
      </w:r>
      <w:r w:rsidR="371D2537" w:rsidRPr="78923727">
        <w:rPr>
          <w:sz w:val="24"/>
          <w:szCs w:val="24"/>
        </w:rPr>
        <w:t>Alltag für die 15-jährige Schülerin eines Städter</w:t>
      </w:r>
      <w:r w:rsidR="007A4A3F">
        <w:rPr>
          <w:sz w:val="24"/>
          <w:szCs w:val="24"/>
        </w:rPr>
        <w:t>-</w:t>
      </w:r>
      <w:r w:rsidR="371D2537" w:rsidRPr="78923727">
        <w:rPr>
          <w:sz w:val="24"/>
          <w:szCs w:val="24"/>
        </w:rPr>
        <w:t>Gymnasium</w:t>
      </w:r>
      <w:r w:rsidR="1A7D673C" w:rsidRPr="78923727">
        <w:rPr>
          <w:sz w:val="24"/>
          <w:szCs w:val="24"/>
        </w:rPr>
        <w:t>s</w:t>
      </w:r>
      <w:r w:rsidR="371D2537" w:rsidRPr="78923727">
        <w:rPr>
          <w:sz w:val="24"/>
          <w:szCs w:val="24"/>
        </w:rPr>
        <w:t>.</w:t>
      </w:r>
    </w:p>
    <w:p w14:paraId="1C581C07" w14:textId="1C7DEE78" w:rsidR="121DC7F4" w:rsidRDefault="121DC7F4" w:rsidP="00775785">
      <w:pPr>
        <w:spacing w:line="360" w:lineRule="auto"/>
        <w:jc w:val="both"/>
        <w:rPr>
          <w:sz w:val="24"/>
          <w:szCs w:val="24"/>
        </w:rPr>
      </w:pPr>
    </w:p>
    <w:p w14:paraId="7D5222E6" w14:textId="10D14539" w:rsidR="0BE13BC8" w:rsidRDefault="00B0729D" w:rsidP="00775785">
      <w:pPr>
        <w:spacing w:line="360" w:lineRule="auto"/>
        <w:jc w:val="both"/>
        <w:rPr>
          <w:sz w:val="24"/>
          <w:szCs w:val="24"/>
        </w:rPr>
      </w:pPr>
      <w:r>
        <w:rPr>
          <w:sz w:val="24"/>
          <w:szCs w:val="24"/>
        </w:rPr>
        <w:t>„</w:t>
      </w:r>
      <w:r w:rsidR="0BE13BC8" w:rsidRPr="78923727">
        <w:rPr>
          <w:sz w:val="24"/>
          <w:szCs w:val="24"/>
        </w:rPr>
        <w:t xml:space="preserve">Nach solchen Anfällen bin ich aufgestanden und zurück in die Klasse gegangen, alles normal”, erzählt Maria </w:t>
      </w:r>
      <w:r w:rsidR="0BE13BC8" w:rsidRPr="78923727">
        <w:rPr>
          <w:i/>
          <w:iCs/>
          <w:sz w:val="24"/>
          <w:szCs w:val="24"/>
        </w:rPr>
        <w:t xml:space="preserve">(Name aus Privatsphäre geändert) </w:t>
      </w:r>
      <w:r w:rsidR="66B8D9ED" w:rsidRPr="78923727">
        <w:rPr>
          <w:sz w:val="24"/>
          <w:szCs w:val="24"/>
        </w:rPr>
        <w:t xml:space="preserve">schulterzuckend. </w:t>
      </w:r>
      <w:r w:rsidR="5983ED37" w:rsidRPr="78923727">
        <w:rPr>
          <w:sz w:val="24"/>
          <w:szCs w:val="24"/>
        </w:rPr>
        <w:t>Die Schülerin leidet</w:t>
      </w:r>
      <w:r w:rsidR="52FEE2B3" w:rsidRPr="78923727">
        <w:rPr>
          <w:sz w:val="24"/>
          <w:szCs w:val="24"/>
        </w:rPr>
        <w:t xml:space="preserve"> seit </w:t>
      </w:r>
      <w:r w:rsidR="5983ED37" w:rsidRPr="78923727">
        <w:rPr>
          <w:sz w:val="24"/>
          <w:szCs w:val="24"/>
        </w:rPr>
        <w:t>letzte</w:t>
      </w:r>
      <w:r w:rsidR="0CFC869F" w:rsidRPr="78923727">
        <w:rPr>
          <w:sz w:val="24"/>
          <w:szCs w:val="24"/>
        </w:rPr>
        <w:t>m</w:t>
      </w:r>
      <w:r w:rsidR="5983ED37" w:rsidRPr="78923727">
        <w:rPr>
          <w:sz w:val="24"/>
          <w:szCs w:val="24"/>
        </w:rPr>
        <w:t xml:space="preserve"> Jahr an einer schlimmen Angsts</w:t>
      </w:r>
      <w:r w:rsidR="7A317A9E" w:rsidRPr="78923727">
        <w:rPr>
          <w:sz w:val="24"/>
          <w:szCs w:val="24"/>
        </w:rPr>
        <w:t xml:space="preserve">törung, die einen </w:t>
      </w:r>
      <w:r>
        <w:rPr>
          <w:sz w:val="24"/>
          <w:szCs w:val="24"/>
        </w:rPr>
        <w:t>„</w:t>
      </w:r>
      <w:r w:rsidR="7A317A9E" w:rsidRPr="78923727">
        <w:rPr>
          <w:sz w:val="24"/>
          <w:szCs w:val="24"/>
        </w:rPr>
        <w:t xml:space="preserve">normalen” Schultag für sie unmöglich gestaltet. In der </w:t>
      </w:r>
      <w:r w:rsidR="00CE09A7">
        <w:rPr>
          <w:sz w:val="24"/>
          <w:szCs w:val="24"/>
        </w:rPr>
        <w:t>zehnten</w:t>
      </w:r>
      <w:r w:rsidR="7A317A9E" w:rsidRPr="78923727">
        <w:rPr>
          <w:sz w:val="24"/>
          <w:szCs w:val="24"/>
        </w:rPr>
        <w:t xml:space="preserve"> Klasse sind die </w:t>
      </w:r>
      <w:r w:rsidR="47D59013" w:rsidRPr="78923727">
        <w:rPr>
          <w:sz w:val="24"/>
          <w:szCs w:val="24"/>
        </w:rPr>
        <w:t xml:space="preserve">Ängste wie aus dem Nichts bei ihr aufgetaucht. </w:t>
      </w:r>
      <w:r w:rsidR="35737F98" w:rsidRPr="78923727">
        <w:rPr>
          <w:sz w:val="24"/>
          <w:szCs w:val="24"/>
        </w:rPr>
        <w:t>Mehrmals wöchentlich muss sie beschäm</w:t>
      </w:r>
      <w:r w:rsidR="006577FA">
        <w:rPr>
          <w:sz w:val="24"/>
          <w:szCs w:val="24"/>
        </w:rPr>
        <w:t>t</w:t>
      </w:r>
      <w:r w:rsidR="35737F98" w:rsidRPr="78923727">
        <w:rPr>
          <w:sz w:val="24"/>
          <w:szCs w:val="24"/>
        </w:rPr>
        <w:t xml:space="preserve"> die Klasse verlassen, um einen sogenannten </w:t>
      </w:r>
      <w:r>
        <w:rPr>
          <w:sz w:val="24"/>
          <w:szCs w:val="24"/>
        </w:rPr>
        <w:t>„</w:t>
      </w:r>
      <w:r w:rsidR="35737F98" w:rsidRPr="78923727">
        <w:rPr>
          <w:sz w:val="24"/>
          <w:szCs w:val="24"/>
        </w:rPr>
        <w:t xml:space="preserve">Anfall” alleine in der Toilettenkabine auszuharren. </w:t>
      </w:r>
    </w:p>
    <w:p w14:paraId="6616C06C" w14:textId="7AF030CA" w:rsidR="56210CFF" w:rsidRDefault="00EE5A7E" w:rsidP="00775785">
      <w:pPr>
        <w:spacing w:line="360" w:lineRule="auto"/>
        <w:jc w:val="both"/>
        <w:rPr>
          <w:rFonts w:ascii="Calibri" w:eastAsia="Calibri" w:hAnsi="Calibri" w:cs="Calibri"/>
          <w:sz w:val="24"/>
          <w:szCs w:val="24"/>
        </w:rPr>
      </w:pPr>
      <w:r>
        <w:rPr>
          <w:noProof/>
        </w:rPr>
        <mc:AlternateContent>
          <mc:Choice Requires="wps">
            <w:drawing>
              <wp:anchor distT="0" distB="0" distL="114300" distR="114300" simplePos="0" relativeHeight="251658245" behindDoc="1" locked="0" layoutInCell="1" allowOverlap="1" wp14:anchorId="220C3124" wp14:editId="73FDDA99">
                <wp:simplePos x="0" y="0"/>
                <wp:positionH relativeFrom="column">
                  <wp:posOffset>0</wp:posOffset>
                </wp:positionH>
                <wp:positionV relativeFrom="paragraph">
                  <wp:posOffset>2350770</wp:posOffset>
                </wp:positionV>
                <wp:extent cx="1715770" cy="635"/>
                <wp:effectExtent l="0" t="0" r="0" b="0"/>
                <wp:wrapTight wrapText="bothSides">
                  <wp:wrapPolygon edited="0">
                    <wp:start x="0" y="0"/>
                    <wp:lineTo x="0" y="21600"/>
                    <wp:lineTo x="21600" y="21600"/>
                    <wp:lineTo x="21600" y="0"/>
                  </wp:wrapPolygon>
                </wp:wrapTight>
                <wp:docPr id="9" name="Textfeld 9"/>
                <wp:cNvGraphicFramePr/>
                <a:graphic xmlns:a="http://schemas.openxmlformats.org/drawingml/2006/main">
                  <a:graphicData uri="http://schemas.microsoft.com/office/word/2010/wordprocessingShape">
                    <wps:wsp>
                      <wps:cNvSpPr txBox="1"/>
                      <wps:spPr>
                        <a:xfrm>
                          <a:off x="0" y="0"/>
                          <a:ext cx="1715770" cy="635"/>
                        </a:xfrm>
                        <a:prstGeom prst="rect">
                          <a:avLst/>
                        </a:prstGeom>
                        <a:solidFill>
                          <a:prstClr val="white"/>
                        </a:solidFill>
                        <a:ln>
                          <a:noFill/>
                        </a:ln>
                      </wps:spPr>
                      <wps:txbx>
                        <w:txbxContent>
                          <w:p w14:paraId="1E1CE1F8" w14:textId="1B9891B6" w:rsidR="00EE5A7E" w:rsidRPr="00D674BD" w:rsidRDefault="00EE5A7E" w:rsidP="00EE5A7E">
                            <w:pPr>
                              <w:pStyle w:val="Beschriftung"/>
                              <w:rPr>
                                <w:noProof/>
                                <w:sz w:val="24"/>
                                <w:szCs w:val="24"/>
                              </w:rPr>
                            </w:pPr>
                            <w:r>
                              <w:t>Motivierende Sprüche in der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20C3124" id="_x0000_t202" coordsize="21600,21600" o:spt="202" path="m,l,21600r21600,l21600,xe">
                <v:stroke joinstyle="miter"/>
                <v:path gradientshapeok="t" o:connecttype="rect"/>
              </v:shapetype>
              <v:shape id="Textfeld 9" o:spid="_x0000_s1026" type="#_x0000_t202" style="position:absolute;left:0;text-align:left;margin-left:0;margin-top:185.1pt;width:135.1pt;height:.05pt;z-index:-251658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" stroked="f">
                <v:textbox style="mso-fit-shape-to-text:t" inset="0,0,0,0">
                  <w:txbxContent>
                    <w:p w14:paraId="1E1CE1F8" w14:textId="1B9891B6" w:rsidR="00EE5A7E" w:rsidRPr="00D674BD" w:rsidRDefault="00EE5A7E" w:rsidP="00EE5A7E">
                      <w:pPr>
                        <w:pStyle w:val="Beschriftung"/>
                        <w:rPr>
                          <w:noProof/>
                          <w:sz w:val="24"/>
                          <w:szCs w:val="24"/>
                        </w:rPr>
                      </w:pPr>
                      <w:r>
                        <w:t>Motivierende Sprüche in der Schule</w:t>
                      </w:r>
                    </w:p>
                  </w:txbxContent>
                </v:textbox>
                <w10:wrap type="tight"/>
              </v:shape>
            </w:pict>
          </mc:Fallback>
        </mc:AlternateContent>
      </w:r>
      <w:r w:rsidR="00D57C62">
        <w:rPr>
          <w:noProof/>
          <w:sz w:val="24"/>
          <w:szCs w:val="24"/>
        </w:rPr>
        <w:drawing>
          <wp:anchor distT="0" distB="0" distL="114300" distR="114300" simplePos="0" relativeHeight="251658243" behindDoc="1" locked="0" layoutInCell="1" allowOverlap="1" wp14:anchorId="4691439B" wp14:editId="118E71DC">
            <wp:simplePos x="0" y="0"/>
            <wp:positionH relativeFrom="margin">
              <wp:align>left</wp:align>
            </wp:positionH>
            <wp:positionV relativeFrom="paragraph">
              <wp:posOffset>5080</wp:posOffset>
            </wp:positionV>
            <wp:extent cx="1715770" cy="2288540"/>
            <wp:effectExtent l="0" t="0" r="6350" b="0"/>
            <wp:wrapTight wrapText="bothSides">
              <wp:wrapPolygon edited="0">
                <wp:start x="0" y="0"/>
                <wp:lineTo x="0" y="21375"/>
                <wp:lineTo x="21438" y="2137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770" cy="2288540"/>
                    </a:xfrm>
                    <a:prstGeom prst="rect">
                      <a:avLst/>
                    </a:prstGeom>
                  </pic:spPr>
                </pic:pic>
              </a:graphicData>
            </a:graphic>
            <wp14:sizeRelH relativeFrom="margin">
              <wp14:pctWidth>0</wp14:pctWidth>
            </wp14:sizeRelH>
            <wp14:sizeRelV relativeFrom="margin">
              <wp14:pctHeight>0</wp14:pctHeight>
            </wp14:sizeRelV>
          </wp:anchor>
        </w:drawing>
      </w:r>
      <w:r w:rsidR="00B0729D">
        <w:rPr>
          <w:sz w:val="24"/>
          <w:szCs w:val="24"/>
        </w:rPr>
        <w:t>„</w:t>
      </w:r>
      <w:r w:rsidR="56210CFF" w:rsidRPr="78923727">
        <w:rPr>
          <w:sz w:val="24"/>
          <w:szCs w:val="24"/>
        </w:rPr>
        <w:t xml:space="preserve">Alleine der Gedanke an </w:t>
      </w:r>
      <w:r w:rsidR="0522AD35" w:rsidRPr="78923727">
        <w:rPr>
          <w:sz w:val="24"/>
          <w:szCs w:val="24"/>
        </w:rPr>
        <w:t>Schule hat mich in Panik versetzt. Jeden Morgen hatte ich schreckliche Bauchschmerzen. Ich kann mich an viele</w:t>
      </w:r>
      <w:r w:rsidR="4FB7DA08" w:rsidRPr="78923727">
        <w:rPr>
          <w:sz w:val="24"/>
          <w:szCs w:val="24"/>
        </w:rPr>
        <w:t xml:space="preserve"> Tage </w:t>
      </w:r>
      <w:r w:rsidR="0522AD35" w:rsidRPr="78923727">
        <w:rPr>
          <w:sz w:val="24"/>
          <w:szCs w:val="24"/>
        </w:rPr>
        <w:t>erinner</w:t>
      </w:r>
      <w:r w:rsidR="4CE45E67" w:rsidRPr="78923727">
        <w:rPr>
          <w:sz w:val="24"/>
          <w:szCs w:val="24"/>
        </w:rPr>
        <w:t>n,</w:t>
      </w:r>
      <w:r w:rsidR="0522AD35" w:rsidRPr="78923727">
        <w:rPr>
          <w:sz w:val="24"/>
          <w:szCs w:val="24"/>
        </w:rPr>
        <w:t xml:space="preserve"> in denen ich in der Küche stand</w:t>
      </w:r>
      <w:r w:rsidR="64708579" w:rsidRPr="78923727">
        <w:rPr>
          <w:sz w:val="24"/>
          <w:szCs w:val="24"/>
        </w:rPr>
        <w:t xml:space="preserve"> und meine </w:t>
      </w:r>
      <w:r w:rsidR="467DC803" w:rsidRPr="78923727">
        <w:rPr>
          <w:sz w:val="24"/>
          <w:szCs w:val="24"/>
        </w:rPr>
        <w:t xml:space="preserve">Eltern </w:t>
      </w:r>
      <w:r w:rsidR="009509E8" w:rsidRPr="78923727">
        <w:rPr>
          <w:sz w:val="24"/>
          <w:szCs w:val="24"/>
        </w:rPr>
        <w:t>anf</w:t>
      </w:r>
      <w:r w:rsidR="009509E8">
        <w:rPr>
          <w:sz w:val="24"/>
          <w:szCs w:val="24"/>
        </w:rPr>
        <w:t>leht</w:t>
      </w:r>
      <w:r w:rsidR="009509E8" w:rsidRPr="78923727">
        <w:rPr>
          <w:sz w:val="24"/>
          <w:szCs w:val="24"/>
        </w:rPr>
        <w:t>e</w:t>
      </w:r>
      <w:r w:rsidR="467DC803" w:rsidRPr="78923727">
        <w:rPr>
          <w:sz w:val="24"/>
          <w:szCs w:val="24"/>
        </w:rPr>
        <w:t xml:space="preserve"> mich bitte zuhause bleiben zulassen. In der Regel haben sie mich dennoch geschickt - für das ich im Nachherein sehr dankbar bin.” </w:t>
      </w:r>
      <w:r w:rsidR="56012A68" w:rsidRPr="78923727">
        <w:rPr>
          <w:sz w:val="24"/>
          <w:szCs w:val="24"/>
        </w:rPr>
        <w:t xml:space="preserve"> Ä</w:t>
      </w:r>
      <w:r w:rsidR="672B556A" w:rsidRPr="78923727">
        <w:rPr>
          <w:sz w:val="24"/>
          <w:szCs w:val="24"/>
        </w:rPr>
        <w:t>hnlich wie Maria ergeht es vielen Schülern</w:t>
      </w:r>
      <w:r w:rsidR="56210CFF" w:rsidRPr="062FC0CE">
        <w:rPr>
          <w:rStyle w:val="Funotenzeichen"/>
          <w:sz w:val="24"/>
          <w:szCs w:val="24"/>
        </w:rPr>
        <w:footnoteReference w:id="2"/>
      </w:r>
      <w:r w:rsidR="672B556A" w:rsidRPr="78923727">
        <w:rPr>
          <w:sz w:val="24"/>
          <w:szCs w:val="24"/>
        </w:rPr>
        <w:t xml:space="preserve"> in Luxemburg.</w:t>
      </w:r>
      <w:r w:rsidR="58D4A609" w:rsidRPr="78923727">
        <w:rPr>
          <w:sz w:val="24"/>
          <w:szCs w:val="24"/>
        </w:rPr>
        <w:t xml:space="preserve"> Viel zu viele junge Menschen </w:t>
      </w:r>
      <w:r w:rsidR="5B40895E" w:rsidRPr="78923727">
        <w:rPr>
          <w:sz w:val="24"/>
          <w:szCs w:val="24"/>
        </w:rPr>
        <w:t xml:space="preserve">kämpfen mit psychischen Extremsituationen. </w:t>
      </w:r>
      <w:r w:rsidR="04C9FA31" w:rsidRPr="78923727">
        <w:rPr>
          <w:rFonts w:ascii="Calibri" w:eastAsia="Calibri" w:hAnsi="Calibri" w:cs="Calibri"/>
          <w:sz w:val="24"/>
          <w:szCs w:val="24"/>
        </w:rPr>
        <w:t xml:space="preserve">Das luxemburgische Bildungs- und Gesundheitsministerium lässt alle 4 Jahre mithilfe der Universität Luxemburg eine Studie bei </w:t>
      </w:r>
      <w:r w:rsidR="106545DA" w:rsidRPr="78923727">
        <w:rPr>
          <w:rFonts w:ascii="Calibri" w:eastAsia="Calibri" w:hAnsi="Calibri" w:cs="Calibri"/>
          <w:sz w:val="24"/>
          <w:szCs w:val="24"/>
        </w:rPr>
        <w:lastRenderedPageBreak/>
        <w:t>Schülern</w:t>
      </w:r>
      <w:r w:rsidR="04C9FA31" w:rsidRPr="78923727">
        <w:rPr>
          <w:rFonts w:ascii="Calibri" w:eastAsia="Calibri" w:hAnsi="Calibri" w:cs="Calibri"/>
          <w:sz w:val="24"/>
          <w:szCs w:val="24"/>
        </w:rPr>
        <w:t xml:space="preserve"> über deren Mentalen Gesundheit durchführen. Die erschreckenden Ergebnisse: Im Jahr 2018 haben 40,1% der Gefragten psychische Schwierigkeiten gemeldet, 2006 waren es nur 34,8%.</w:t>
      </w:r>
      <w:r w:rsidR="56210CFF" w:rsidRPr="78923727">
        <w:rPr>
          <w:rStyle w:val="Funotenzeichen"/>
          <w:rFonts w:ascii="Calibri" w:eastAsia="Calibri" w:hAnsi="Calibri" w:cs="Calibri"/>
          <w:sz w:val="24"/>
          <w:szCs w:val="24"/>
        </w:rPr>
        <w:footnoteReference w:id="3"/>
      </w:r>
      <w:r w:rsidR="04C9FA31" w:rsidRPr="78923727">
        <w:rPr>
          <w:rFonts w:ascii="Calibri" w:eastAsia="Calibri" w:hAnsi="Calibri" w:cs="Calibri"/>
          <w:sz w:val="24"/>
          <w:szCs w:val="24"/>
        </w:rPr>
        <w:t xml:space="preserve"> Und die Zahlen steigen jedes Jahr.</w:t>
      </w:r>
      <w:r w:rsidR="2FE347DF" w:rsidRPr="78923727">
        <w:rPr>
          <w:rFonts w:ascii="Calibri" w:eastAsia="Calibri" w:hAnsi="Calibri" w:cs="Calibri"/>
          <w:sz w:val="24"/>
          <w:szCs w:val="24"/>
        </w:rPr>
        <w:t xml:space="preserve"> Doch es ist Licht am Ende des Tunnels zu erkennen: Die neue Generation ist bereiter als alle andere sich Hilfe zu suchen. </w:t>
      </w:r>
    </w:p>
    <w:p w14:paraId="5EF03EEA" w14:textId="4B30ADDD" w:rsidR="2FE347DF" w:rsidRDefault="00EE5A7E" w:rsidP="00775785">
      <w:pPr>
        <w:spacing w:line="360" w:lineRule="auto"/>
        <w:jc w:val="both"/>
        <w:rPr>
          <w:rFonts w:ascii="Calibri" w:eastAsia="Calibri" w:hAnsi="Calibri" w:cs="Calibri"/>
          <w:sz w:val="24"/>
          <w:szCs w:val="24"/>
        </w:rPr>
      </w:pPr>
      <w:r>
        <w:rPr>
          <w:noProof/>
        </w:rPr>
        <mc:AlternateContent>
          <mc:Choice Requires="wps">
            <w:drawing>
              <wp:anchor distT="0" distB="0" distL="114300" distR="114300" simplePos="0" relativeHeight="251658246" behindDoc="1" locked="0" layoutInCell="1" allowOverlap="1" wp14:anchorId="45A992B0" wp14:editId="50B3AEF7">
                <wp:simplePos x="0" y="0"/>
                <wp:positionH relativeFrom="column">
                  <wp:posOffset>4245610</wp:posOffset>
                </wp:positionH>
                <wp:positionV relativeFrom="paragraph">
                  <wp:posOffset>2170430</wp:posOffset>
                </wp:positionV>
                <wp:extent cx="1483360" cy="635"/>
                <wp:effectExtent l="0" t="0" r="0" b="0"/>
                <wp:wrapTight wrapText="bothSides">
                  <wp:wrapPolygon edited="0">
                    <wp:start x="0" y="0"/>
                    <wp:lineTo x="0" y="21600"/>
                    <wp:lineTo x="21600" y="21600"/>
                    <wp:lineTo x="21600" y="0"/>
                  </wp:wrapPolygon>
                </wp:wrapTight>
                <wp:docPr id="10" name="Textfeld 10"/>
                <wp:cNvGraphicFramePr/>
                <a:graphic xmlns:a="http://schemas.openxmlformats.org/drawingml/2006/main">
                  <a:graphicData uri="http://schemas.microsoft.com/office/word/2010/wordprocessingShape">
                    <wps:wsp>
                      <wps:cNvSpPr txBox="1"/>
                      <wps:spPr>
                        <a:xfrm>
                          <a:off x="0" y="0"/>
                          <a:ext cx="1483360" cy="635"/>
                        </a:xfrm>
                        <a:prstGeom prst="rect">
                          <a:avLst/>
                        </a:prstGeom>
                        <a:solidFill>
                          <a:prstClr val="white"/>
                        </a:solidFill>
                        <a:ln>
                          <a:noFill/>
                        </a:ln>
                      </wps:spPr>
                      <wps:txbx>
                        <w:txbxContent>
                          <w:p w14:paraId="68CDD44A" w14:textId="1D978A30" w:rsidR="00EE5A7E" w:rsidRPr="00897FE0" w:rsidRDefault="00EE5A7E" w:rsidP="00EE5A7E">
                            <w:pPr>
                              <w:pStyle w:val="Beschriftung"/>
                              <w:rPr>
                                <w:noProof/>
                                <w:sz w:val="24"/>
                                <w:szCs w:val="24"/>
                              </w:rPr>
                            </w:pPr>
                            <w:r>
                              <w:t>Eingang zum Sepas Büro im LRSL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A992B0" id="Textfeld 10" o:spid="_x0000_s1027" type="#_x0000_t202" style="position:absolute;left:0;text-align:left;margin-left:334.3pt;margin-top:170.9pt;width:116.8pt;height:.05pt;z-index:-2516582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" stroked="f">
                <v:textbox style="mso-fit-shape-to-text:t" inset="0,0,0,0">
                  <w:txbxContent>
                    <w:p w14:paraId="68CDD44A" w14:textId="1D978A30" w:rsidR="00EE5A7E" w:rsidRPr="00897FE0" w:rsidRDefault="00EE5A7E" w:rsidP="00EE5A7E">
                      <w:pPr>
                        <w:pStyle w:val="Beschriftung"/>
                        <w:rPr>
                          <w:noProof/>
                          <w:sz w:val="24"/>
                          <w:szCs w:val="24"/>
                        </w:rPr>
                      </w:pPr>
                      <w:r>
                        <w:t>Eingang zum Sepas Büro im LRSL</w:t>
                      </w:r>
                    </w:p>
                  </w:txbxContent>
                </v:textbox>
                <w10:wrap type="tight"/>
              </v:shape>
            </w:pict>
          </mc:Fallback>
        </mc:AlternateContent>
      </w:r>
      <w:r w:rsidR="00B74148">
        <w:rPr>
          <w:noProof/>
          <w:sz w:val="24"/>
          <w:szCs w:val="24"/>
        </w:rPr>
        <w:drawing>
          <wp:anchor distT="0" distB="0" distL="114300" distR="114300" simplePos="0" relativeHeight="251658242" behindDoc="1" locked="0" layoutInCell="1" allowOverlap="1" wp14:anchorId="2F94181D" wp14:editId="7B726F1A">
            <wp:simplePos x="0" y="0"/>
            <wp:positionH relativeFrom="margin">
              <wp:align>right</wp:align>
            </wp:positionH>
            <wp:positionV relativeFrom="paragraph">
              <wp:posOffset>135255</wp:posOffset>
            </wp:positionV>
            <wp:extent cx="1483360" cy="1978025"/>
            <wp:effectExtent l="0" t="0" r="2540" b="3175"/>
            <wp:wrapTight wrapText="bothSides">
              <wp:wrapPolygon edited="0">
                <wp:start x="0" y="0"/>
                <wp:lineTo x="0" y="21427"/>
                <wp:lineTo x="21360" y="21427"/>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1978025"/>
                    </a:xfrm>
                    <a:prstGeom prst="rect">
                      <a:avLst/>
                    </a:prstGeom>
                  </pic:spPr>
                </pic:pic>
              </a:graphicData>
            </a:graphic>
            <wp14:sizeRelH relativeFrom="margin">
              <wp14:pctWidth>0</wp14:pctWidth>
            </wp14:sizeRelH>
            <wp14:sizeRelV relativeFrom="margin">
              <wp14:pctHeight>0</wp14:pctHeight>
            </wp14:sizeRelV>
          </wp:anchor>
        </w:drawing>
      </w:r>
      <w:r w:rsidR="2FE347DF" w:rsidRPr="78923727">
        <w:rPr>
          <w:rFonts w:ascii="Calibri" w:eastAsia="Calibri" w:hAnsi="Calibri" w:cs="Calibri"/>
          <w:sz w:val="24"/>
          <w:szCs w:val="24"/>
        </w:rPr>
        <w:t>Auch Maria hat sehr schnell erkannt, dass bei ihr nicht alles in Ordnung ist. Seit ihr</w:t>
      </w:r>
      <w:r w:rsidR="6AD7CC49" w:rsidRPr="78923727">
        <w:rPr>
          <w:rFonts w:ascii="Calibri" w:eastAsia="Calibri" w:hAnsi="Calibri" w:cs="Calibri"/>
          <w:sz w:val="24"/>
          <w:szCs w:val="24"/>
        </w:rPr>
        <w:t>em siebten Schuljahr ist sie immer wieder ins S</w:t>
      </w:r>
      <w:r w:rsidR="2EE1F9FD" w:rsidRPr="78923727">
        <w:rPr>
          <w:rFonts w:ascii="Calibri" w:eastAsia="Calibri" w:hAnsi="Calibri" w:cs="Calibri"/>
          <w:sz w:val="24"/>
          <w:szCs w:val="24"/>
        </w:rPr>
        <w:t>e</w:t>
      </w:r>
      <w:r w:rsidR="6AD7CC49" w:rsidRPr="78923727">
        <w:rPr>
          <w:rFonts w:ascii="Calibri" w:eastAsia="Calibri" w:hAnsi="Calibri" w:cs="Calibri"/>
          <w:sz w:val="24"/>
          <w:szCs w:val="24"/>
        </w:rPr>
        <w:t xml:space="preserve">PAS ihrer Schule gegangen. Anfangs war es </w:t>
      </w:r>
      <w:r w:rsidR="00B0729D">
        <w:rPr>
          <w:rFonts w:ascii="Calibri" w:eastAsia="Calibri" w:hAnsi="Calibri" w:cs="Calibri"/>
          <w:sz w:val="24"/>
          <w:szCs w:val="24"/>
        </w:rPr>
        <w:t>„</w:t>
      </w:r>
      <w:r w:rsidR="6AD7CC49" w:rsidRPr="78923727">
        <w:rPr>
          <w:rFonts w:ascii="Calibri" w:eastAsia="Calibri" w:hAnsi="Calibri" w:cs="Calibri"/>
          <w:sz w:val="24"/>
          <w:szCs w:val="24"/>
        </w:rPr>
        <w:t>nur</w:t>
      </w:r>
      <w:r w:rsidR="3AC67CCB" w:rsidRPr="78923727">
        <w:rPr>
          <w:rFonts w:ascii="Calibri" w:eastAsia="Calibri" w:hAnsi="Calibri" w:cs="Calibri"/>
          <w:sz w:val="24"/>
          <w:szCs w:val="24"/>
        </w:rPr>
        <w:t>”</w:t>
      </w:r>
      <w:r w:rsidR="6AD7CC49" w:rsidRPr="78923727">
        <w:rPr>
          <w:rFonts w:ascii="Calibri" w:eastAsia="Calibri" w:hAnsi="Calibri" w:cs="Calibri"/>
          <w:sz w:val="24"/>
          <w:szCs w:val="24"/>
        </w:rPr>
        <w:t xml:space="preserve"> </w:t>
      </w:r>
      <w:r w:rsidR="264F52D5" w:rsidRPr="78923727">
        <w:rPr>
          <w:rFonts w:ascii="Calibri" w:eastAsia="Calibri" w:hAnsi="Calibri" w:cs="Calibri"/>
          <w:sz w:val="24"/>
          <w:szCs w:val="24"/>
        </w:rPr>
        <w:t>wegen</w:t>
      </w:r>
      <w:r w:rsidR="3266B404" w:rsidRPr="78923727">
        <w:rPr>
          <w:rFonts w:ascii="Calibri" w:eastAsia="Calibri" w:hAnsi="Calibri" w:cs="Calibri"/>
          <w:sz w:val="24"/>
          <w:szCs w:val="24"/>
        </w:rPr>
        <w:t xml:space="preserve"> dem</w:t>
      </w:r>
      <w:r w:rsidR="264F52D5" w:rsidRPr="78923727">
        <w:rPr>
          <w:rFonts w:ascii="Calibri" w:eastAsia="Calibri" w:hAnsi="Calibri" w:cs="Calibri"/>
          <w:sz w:val="24"/>
          <w:szCs w:val="24"/>
        </w:rPr>
        <w:t xml:space="preserve"> Schulstress, den sie fertig gemacht hat, später hat sie sich auch getraut ihre Ängste anzusprechen. </w:t>
      </w:r>
    </w:p>
    <w:p w14:paraId="67C9A5EF" w14:textId="5ACB4101" w:rsidR="7FD46056" w:rsidRDefault="7FD46056" w:rsidP="00775785">
      <w:pPr>
        <w:spacing w:line="360" w:lineRule="auto"/>
        <w:jc w:val="both"/>
        <w:rPr>
          <w:rFonts w:ascii="Calibri" w:eastAsia="Calibri" w:hAnsi="Calibri" w:cs="Calibri"/>
          <w:sz w:val="24"/>
          <w:szCs w:val="24"/>
        </w:rPr>
      </w:pPr>
      <w:r w:rsidRPr="78923727">
        <w:rPr>
          <w:rFonts w:ascii="Calibri" w:eastAsia="Calibri" w:hAnsi="Calibri" w:cs="Calibri"/>
          <w:sz w:val="24"/>
          <w:szCs w:val="24"/>
        </w:rPr>
        <w:t xml:space="preserve">Auf Rat der Schulpsychologin macht Maria sich dann auf den Weg, um ihren eigenen Psychologen zu finden. Und hier ist es </w:t>
      </w:r>
      <w:r w:rsidR="34E4FA2C" w:rsidRPr="78923727">
        <w:rPr>
          <w:rFonts w:ascii="Calibri" w:eastAsia="Calibri" w:hAnsi="Calibri" w:cs="Calibri"/>
          <w:sz w:val="24"/>
          <w:szCs w:val="24"/>
        </w:rPr>
        <w:t>auch,</w:t>
      </w:r>
      <w:r w:rsidRPr="78923727">
        <w:rPr>
          <w:rFonts w:ascii="Calibri" w:eastAsia="Calibri" w:hAnsi="Calibri" w:cs="Calibri"/>
          <w:sz w:val="24"/>
          <w:szCs w:val="24"/>
        </w:rPr>
        <w:t xml:space="preserve"> </w:t>
      </w:r>
      <w:r w:rsidR="7C282B47" w:rsidRPr="78923727">
        <w:rPr>
          <w:rFonts w:ascii="Calibri" w:eastAsia="Calibri" w:hAnsi="Calibri" w:cs="Calibri"/>
          <w:sz w:val="24"/>
          <w:szCs w:val="24"/>
        </w:rPr>
        <w:t>wo sie stecken bleibt.</w:t>
      </w:r>
      <w:r w:rsidR="3DB06D3A" w:rsidRPr="78923727">
        <w:rPr>
          <w:rFonts w:ascii="Calibri" w:eastAsia="Calibri" w:hAnsi="Calibri" w:cs="Calibri"/>
          <w:sz w:val="24"/>
          <w:szCs w:val="24"/>
        </w:rPr>
        <w:t xml:space="preserve"> Maria versucht, so wie viele andere Teenager in ihrem Alter, einen Termin bei einer der </w:t>
      </w:r>
      <w:r w:rsidR="550E5571" w:rsidRPr="78923727">
        <w:rPr>
          <w:rFonts w:ascii="Calibri" w:eastAsia="Calibri" w:hAnsi="Calibri" w:cs="Calibri"/>
          <w:sz w:val="24"/>
          <w:szCs w:val="24"/>
        </w:rPr>
        <w:t xml:space="preserve">staatlichen Anstalten für psychologische </w:t>
      </w:r>
      <w:r w:rsidR="7719A437" w:rsidRPr="78923727">
        <w:rPr>
          <w:rFonts w:ascii="Calibri" w:eastAsia="Calibri" w:hAnsi="Calibri" w:cs="Calibri"/>
          <w:sz w:val="24"/>
          <w:szCs w:val="24"/>
        </w:rPr>
        <w:t xml:space="preserve">Hilfe zu bekommen. Das Problem jedoch: überall wo ist anruft </w:t>
      </w:r>
      <w:r w:rsidR="70B30DD3" w:rsidRPr="78923727">
        <w:rPr>
          <w:rFonts w:ascii="Calibri" w:eastAsia="Calibri" w:hAnsi="Calibri" w:cs="Calibri"/>
          <w:sz w:val="24"/>
          <w:szCs w:val="24"/>
        </w:rPr>
        <w:t xml:space="preserve">sagt man ihr, man hätte momentan zu viele Anfragen und müsste auf eine Warteliste. </w:t>
      </w:r>
      <w:r w:rsidR="00B0729D">
        <w:rPr>
          <w:rFonts w:ascii="Calibri" w:eastAsia="Calibri" w:hAnsi="Calibri" w:cs="Calibri"/>
          <w:sz w:val="24"/>
          <w:szCs w:val="24"/>
        </w:rPr>
        <w:t>„</w:t>
      </w:r>
      <w:r w:rsidR="70B30DD3" w:rsidRPr="78923727">
        <w:rPr>
          <w:rFonts w:ascii="Calibri" w:eastAsia="Calibri" w:hAnsi="Calibri" w:cs="Calibri"/>
          <w:sz w:val="24"/>
          <w:szCs w:val="24"/>
        </w:rPr>
        <w:t>Auf so einer Liste konnte man für Monate stehen</w:t>
      </w:r>
      <w:r w:rsidR="4CD951C7" w:rsidRPr="78923727">
        <w:rPr>
          <w:rFonts w:ascii="Calibri" w:eastAsia="Calibri" w:hAnsi="Calibri" w:cs="Calibri"/>
          <w:sz w:val="24"/>
          <w:szCs w:val="24"/>
        </w:rPr>
        <w:t>. Ich muss</w:t>
      </w:r>
      <w:r w:rsidR="00C8646F">
        <w:rPr>
          <w:rFonts w:ascii="Calibri" w:eastAsia="Calibri" w:hAnsi="Calibri" w:cs="Calibri"/>
          <w:sz w:val="24"/>
          <w:szCs w:val="24"/>
        </w:rPr>
        <w:t>te</w:t>
      </w:r>
      <w:r w:rsidR="4CD951C7" w:rsidRPr="78923727">
        <w:rPr>
          <w:rFonts w:ascii="Calibri" w:eastAsia="Calibri" w:hAnsi="Calibri" w:cs="Calibri"/>
          <w:sz w:val="24"/>
          <w:szCs w:val="24"/>
        </w:rPr>
        <w:t xml:space="preserve"> meine persönlichen Daten angeben und dann der Frau am Telefon ganz kurz berichten was mein Problem ist. </w:t>
      </w:r>
      <w:r w:rsidR="0012644E" w:rsidRPr="78923727">
        <w:rPr>
          <w:rFonts w:ascii="Calibri" w:eastAsia="Calibri" w:hAnsi="Calibri" w:cs="Calibri"/>
          <w:sz w:val="24"/>
          <w:szCs w:val="24"/>
        </w:rPr>
        <w:t>Allein</w:t>
      </w:r>
      <w:r w:rsidR="4CD951C7" w:rsidRPr="78923727">
        <w:rPr>
          <w:rFonts w:ascii="Calibri" w:eastAsia="Calibri" w:hAnsi="Calibri" w:cs="Calibri"/>
          <w:sz w:val="24"/>
          <w:szCs w:val="24"/>
        </w:rPr>
        <w:t xml:space="preserve"> das war schon eine große Herausfor</w:t>
      </w:r>
      <w:r w:rsidR="4672BB63" w:rsidRPr="78923727">
        <w:rPr>
          <w:rFonts w:ascii="Calibri" w:eastAsia="Calibri" w:hAnsi="Calibri" w:cs="Calibri"/>
          <w:sz w:val="24"/>
          <w:szCs w:val="24"/>
        </w:rPr>
        <w:t xml:space="preserve">derung für mich, da ich es nicht gewohnt war, </w:t>
      </w:r>
      <w:r w:rsidR="76715E19" w:rsidRPr="78923727">
        <w:rPr>
          <w:rFonts w:ascii="Calibri" w:eastAsia="Calibri" w:hAnsi="Calibri" w:cs="Calibri"/>
          <w:sz w:val="24"/>
          <w:szCs w:val="24"/>
        </w:rPr>
        <w:t xml:space="preserve">offen darüber zu sprechen. </w:t>
      </w:r>
      <w:r w:rsidR="1FB722FA" w:rsidRPr="78923727">
        <w:rPr>
          <w:rFonts w:ascii="Calibri" w:eastAsia="Calibri" w:hAnsi="Calibri" w:cs="Calibri"/>
          <w:sz w:val="24"/>
          <w:szCs w:val="24"/>
        </w:rPr>
        <w:t xml:space="preserve">Ich würde jedes Mal gefragt, ob die Gefahr bestehe, dass ich mich selbst verletzen würde. Nachdem ich die Frage </w:t>
      </w:r>
      <w:r w:rsidR="146F5C3A" w:rsidRPr="78923727">
        <w:rPr>
          <w:rFonts w:ascii="Calibri" w:eastAsia="Calibri" w:hAnsi="Calibri" w:cs="Calibri"/>
          <w:sz w:val="24"/>
          <w:szCs w:val="24"/>
        </w:rPr>
        <w:t>ver</w:t>
      </w:r>
      <w:r w:rsidR="1FB722FA" w:rsidRPr="78923727">
        <w:rPr>
          <w:rFonts w:ascii="Calibri" w:eastAsia="Calibri" w:hAnsi="Calibri" w:cs="Calibri"/>
          <w:sz w:val="24"/>
          <w:szCs w:val="24"/>
        </w:rPr>
        <w:t xml:space="preserve">neinte, nannte man mir </w:t>
      </w:r>
      <w:r w:rsidR="2EE8BB33" w:rsidRPr="78923727">
        <w:rPr>
          <w:rFonts w:ascii="Calibri" w:eastAsia="Calibri" w:hAnsi="Calibri" w:cs="Calibri"/>
          <w:sz w:val="24"/>
          <w:szCs w:val="24"/>
        </w:rPr>
        <w:t xml:space="preserve">eine Wartezeit, die von Wochen bis zu Monaten variieren konnte. Ich verstehe, </w:t>
      </w:r>
      <w:r w:rsidR="6AC6DCA0" w:rsidRPr="78923727">
        <w:rPr>
          <w:rFonts w:ascii="Calibri" w:eastAsia="Calibri" w:hAnsi="Calibri" w:cs="Calibri"/>
          <w:sz w:val="24"/>
          <w:szCs w:val="24"/>
        </w:rPr>
        <w:t>warum manche Fälle priorisiert werden müssen, aber ich habe</w:t>
      </w:r>
      <w:r w:rsidR="3AF70E18" w:rsidRPr="78923727">
        <w:rPr>
          <w:rFonts w:ascii="Calibri" w:eastAsia="Calibri" w:hAnsi="Calibri" w:cs="Calibri"/>
          <w:sz w:val="24"/>
          <w:szCs w:val="24"/>
        </w:rPr>
        <w:t xml:space="preserve"> mich dennoch </w:t>
      </w:r>
      <w:r w:rsidR="2BAE7358" w:rsidRPr="78923727">
        <w:rPr>
          <w:rFonts w:ascii="Calibri" w:eastAsia="Calibri" w:hAnsi="Calibri" w:cs="Calibri"/>
          <w:sz w:val="24"/>
          <w:szCs w:val="24"/>
        </w:rPr>
        <w:t>immer emotional entwertet gefühlt.” Natürlich gi</w:t>
      </w:r>
      <w:r w:rsidR="0A7CB3CF" w:rsidRPr="78923727">
        <w:rPr>
          <w:rFonts w:ascii="Calibri" w:eastAsia="Calibri" w:hAnsi="Calibri" w:cs="Calibri"/>
          <w:sz w:val="24"/>
          <w:szCs w:val="24"/>
        </w:rPr>
        <w:t xml:space="preserve">bt es immer noch die Möglichkeit </w:t>
      </w:r>
      <w:r w:rsidR="66A2F7C2" w:rsidRPr="78923727">
        <w:rPr>
          <w:rFonts w:ascii="Calibri" w:eastAsia="Calibri" w:hAnsi="Calibri" w:cs="Calibri"/>
          <w:sz w:val="24"/>
          <w:szCs w:val="24"/>
        </w:rPr>
        <w:t xml:space="preserve">zu privaten Psychologen </w:t>
      </w:r>
      <w:r w:rsidR="008A5AB8">
        <w:rPr>
          <w:rFonts w:ascii="Calibri" w:eastAsia="Calibri" w:hAnsi="Calibri" w:cs="Calibri"/>
          <w:sz w:val="24"/>
          <w:szCs w:val="24"/>
        </w:rPr>
        <w:t xml:space="preserve">mit Bezahlung </w:t>
      </w:r>
      <w:r w:rsidR="66A2F7C2" w:rsidRPr="78923727">
        <w:rPr>
          <w:rFonts w:ascii="Calibri" w:eastAsia="Calibri" w:hAnsi="Calibri" w:cs="Calibri"/>
          <w:sz w:val="24"/>
          <w:szCs w:val="24"/>
        </w:rPr>
        <w:t xml:space="preserve">zu gehen. Jedoch gibt es viele Jugendliche, die sich nicht trauen, </w:t>
      </w:r>
      <w:r w:rsidR="34470D37" w:rsidRPr="78923727">
        <w:rPr>
          <w:rFonts w:ascii="Calibri" w:eastAsia="Calibri" w:hAnsi="Calibri" w:cs="Calibri"/>
          <w:sz w:val="24"/>
          <w:szCs w:val="24"/>
        </w:rPr>
        <w:t>ihre Eltern auf das Thema Therapie anzusprechen.</w:t>
      </w:r>
    </w:p>
    <w:p w14:paraId="02AD6983" w14:textId="74C17F76" w:rsidR="34470D37" w:rsidRDefault="42450994" w:rsidP="00775785">
      <w:pPr>
        <w:spacing w:line="360" w:lineRule="auto"/>
        <w:jc w:val="both"/>
        <w:rPr>
          <w:rFonts w:ascii="Calibri" w:eastAsia="Calibri" w:hAnsi="Calibri" w:cs="Calibri"/>
          <w:sz w:val="24"/>
          <w:szCs w:val="24"/>
        </w:rPr>
      </w:pPr>
      <w:r w:rsidRPr="78923727">
        <w:rPr>
          <w:rFonts w:ascii="Calibri" w:eastAsia="Calibri" w:hAnsi="Calibri" w:cs="Calibri"/>
          <w:sz w:val="24"/>
          <w:szCs w:val="24"/>
        </w:rPr>
        <w:t xml:space="preserve">Lucie, 16 Jahre alt, leidet unter Depressionen, erzählt darüber: </w:t>
      </w:r>
      <w:r w:rsidR="00A76375">
        <w:rPr>
          <w:rFonts w:ascii="Calibri" w:eastAsia="Calibri" w:hAnsi="Calibri" w:cs="Calibri"/>
          <w:sz w:val="24"/>
          <w:szCs w:val="24"/>
        </w:rPr>
        <w:t>„</w:t>
      </w:r>
      <w:r w:rsidRPr="78923727">
        <w:rPr>
          <w:rFonts w:ascii="Calibri" w:eastAsia="Calibri" w:hAnsi="Calibri" w:cs="Calibri"/>
          <w:sz w:val="24"/>
          <w:szCs w:val="24"/>
        </w:rPr>
        <w:t>Ich war w</w:t>
      </w:r>
      <w:r w:rsidR="5564C8CC" w:rsidRPr="78923727">
        <w:rPr>
          <w:rFonts w:ascii="Calibri" w:eastAsia="Calibri" w:hAnsi="Calibri" w:cs="Calibri"/>
          <w:sz w:val="24"/>
          <w:szCs w:val="24"/>
        </w:rPr>
        <w:t>ochenlang gestresst davor meinen Eltern zu erzählen, wie ich mich fühlte.</w:t>
      </w:r>
      <w:r w:rsidR="66A2F7C2" w:rsidRPr="78923727">
        <w:rPr>
          <w:rFonts w:ascii="Calibri" w:eastAsia="Calibri" w:hAnsi="Calibri" w:cs="Calibri"/>
          <w:sz w:val="24"/>
          <w:szCs w:val="24"/>
        </w:rPr>
        <w:t xml:space="preserve"> </w:t>
      </w:r>
      <w:r w:rsidR="025B50DA" w:rsidRPr="78923727">
        <w:rPr>
          <w:rFonts w:ascii="Calibri" w:eastAsia="Calibri" w:hAnsi="Calibri" w:cs="Calibri"/>
          <w:sz w:val="24"/>
          <w:szCs w:val="24"/>
        </w:rPr>
        <w:t xml:space="preserve">Und zurecht: </w:t>
      </w:r>
      <w:r w:rsidR="33F4D13B" w:rsidRPr="78923727">
        <w:rPr>
          <w:rFonts w:ascii="Calibri" w:eastAsia="Calibri" w:hAnsi="Calibri" w:cs="Calibri"/>
          <w:sz w:val="24"/>
          <w:szCs w:val="24"/>
        </w:rPr>
        <w:t xml:space="preserve">Die einzigen Reaktionen, die ich von ihnen bekam, waren vorwürfige Fragen </w:t>
      </w:r>
      <w:r w:rsidR="30C8A296" w:rsidRPr="78923727">
        <w:rPr>
          <w:rFonts w:ascii="Calibri" w:eastAsia="Calibri" w:hAnsi="Calibri" w:cs="Calibri"/>
          <w:sz w:val="24"/>
          <w:szCs w:val="24"/>
        </w:rPr>
        <w:t xml:space="preserve">warum ich nicht zufrieden wäre mit dem </w:t>
      </w:r>
      <w:r w:rsidR="30C8A296" w:rsidRPr="78923727">
        <w:rPr>
          <w:rFonts w:ascii="Calibri" w:eastAsia="Calibri" w:hAnsi="Calibri" w:cs="Calibri"/>
          <w:sz w:val="24"/>
          <w:szCs w:val="24"/>
        </w:rPr>
        <w:lastRenderedPageBreak/>
        <w:t>Leben, dem ich habe und mit dem was sie mir alles geben. Was</w:t>
      </w:r>
      <w:r w:rsidR="6A2E012F" w:rsidRPr="78923727">
        <w:rPr>
          <w:rFonts w:ascii="Calibri" w:eastAsia="Calibri" w:hAnsi="Calibri" w:cs="Calibri"/>
          <w:sz w:val="24"/>
          <w:szCs w:val="24"/>
        </w:rPr>
        <w:t xml:space="preserve"> </w:t>
      </w:r>
      <w:r w:rsidR="4B277802" w:rsidRPr="78923727">
        <w:rPr>
          <w:rFonts w:ascii="Calibri" w:eastAsia="Calibri" w:hAnsi="Calibri" w:cs="Calibri"/>
          <w:sz w:val="24"/>
          <w:szCs w:val="24"/>
        </w:rPr>
        <w:t>sie jedoch nicht verstehen ist, dass Depressionen nicht so funktionieren.</w:t>
      </w:r>
      <w:r w:rsidR="0047254C">
        <w:rPr>
          <w:rFonts w:ascii="Calibri" w:eastAsia="Calibri" w:hAnsi="Calibri" w:cs="Calibri"/>
          <w:sz w:val="24"/>
          <w:szCs w:val="24"/>
        </w:rPr>
        <w:t>“</w:t>
      </w:r>
    </w:p>
    <w:p w14:paraId="36EC0011" w14:textId="4962F7F0" w:rsidR="3260EFFD" w:rsidRDefault="3260EFFD" w:rsidP="00775785">
      <w:pPr>
        <w:spacing w:line="360" w:lineRule="auto"/>
        <w:jc w:val="both"/>
        <w:rPr>
          <w:rFonts w:ascii="Calibri" w:eastAsia="Calibri" w:hAnsi="Calibri" w:cs="Calibri"/>
          <w:sz w:val="24"/>
          <w:szCs w:val="24"/>
        </w:rPr>
      </w:pPr>
      <w:r w:rsidRPr="78923727">
        <w:rPr>
          <w:rFonts w:ascii="Calibri" w:eastAsia="Calibri" w:hAnsi="Calibri" w:cs="Calibri"/>
          <w:sz w:val="24"/>
          <w:szCs w:val="24"/>
        </w:rPr>
        <w:t xml:space="preserve">Leider ist die psychologische Behandlung und Therapie immer noch ein Tabu-Thema. </w:t>
      </w:r>
      <w:r w:rsidR="5ED564C2" w:rsidRPr="78923727">
        <w:rPr>
          <w:rFonts w:ascii="Calibri" w:eastAsia="Calibri" w:hAnsi="Calibri" w:cs="Calibri"/>
          <w:sz w:val="24"/>
          <w:szCs w:val="24"/>
        </w:rPr>
        <w:t xml:space="preserve">In unserer Gesellschaft </w:t>
      </w:r>
      <w:r w:rsidR="2D8F22A2" w:rsidRPr="78923727">
        <w:rPr>
          <w:rFonts w:ascii="Calibri" w:eastAsia="Calibri" w:hAnsi="Calibri" w:cs="Calibri"/>
          <w:sz w:val="24"/>
          <w:szCs w:val="24"/>
        </w:rPr>
        <w:t>gibt es nicht viele Personen die offen von ihrer Therapie erzählen. Deswegen haben Patienten oft das Gefühl</w:t>
      </w:r>
      <w:r w:rsidR="484A8587" w:rsidRPr="78923727">
        <w:rPr>
          <w:rFonts w:ascii="Calibri" w:eastAsia="Calibri" w:hAnsi="Calibri" w:cs="Calibri"/>
          <w:sz w:val="24"/>
          <w:szCs w:val="24"/>
        </w:rPr>
        <w:t xml:space="preserve">, sie wären die einzigen die unter einer mentalen Krankheit leiden, obwohl es in </w:t>
      </w:r>
      <w:r w:rsidR="09A5A056" w:rsidRPr="78923727">
        <w:rPr>
          <w:rFonts w:ascii="Calibri" w:eastAsia="Calibri" w:hAnsi="Calibri" w:cs="Calibri"/>
          <w:sz w:val="24"/>
          <w:szCs w:val="24"/>
        </w:rPr>
        <w:t xml:space="preserve">der Wirklichkeit viel mehr betroffenen Personen </w:t>
      </w:r>
      <w:r w:rsidR="172C3E27" w:rsidRPr="78923727">
        <w:rPr>
          <w:rFonts w:ascii="Calibri" w:eastAsia="Calibri" w:hAnsi="Calibri" w:cs="Calibri"/>
          <w:sz w:val="24"/>
          <w:szCs w:val="24"/>
        </w:rPr>
        <w:t xml:space="preserve">gibt. </w:t>
      </w:r>
    </w:p>
    <w:p w14:paraId="1B68B488" w14:textId="4F3B7839" w:rsidR="7AF59172" w:rsidRDefault="00EE5A7E" w:rsidP="00775785">
      <w:pPr>
        <w:spacing w:line="360" w:lineRule="auto"/>
        <w:jc w:val="both"/>
        <w:rPr>
          <w:rFonts w:ascii="Calibri" w:eastAsia="Calibri" w:hAnsi="Calibri" w:cs="Calibri"/>
          <w:sz w:val="24"/>
          <w:szCs w:val="24"/>
        </w:rPr>
      </w:pPr>
      <w:r>
        <w:rPr>
          <w:noProof/>
        </w:rPr>
        <mc:AlternateContent>
          <mc:Choice Requires="wps">
            <w:drawing>
              <wp:anchor distT="0" distB="0" distL="114300" distR="114300" simplePos="0" relativeHeight="251658248" behindDoc="0" locked="0" layoutInCell="1" allowOverlap="1" wp14:anchorId="2E891286" wp14:editId="1ECC3CA3">
                <wp:simplePos x="0" y="0"/>
                <wp:positionH relativeFrom="column">
                  <wp:posOffset>4512310</wp:posOffset>
                </wp:positionH>
                <wp:positionV relativeFrom="paragraph">
                  <wp:posOffset>1900555</wp:posOffset>
                </wp:positionV>
                <wp:extent cx="1219200" cy="635"/>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1219200" cy="635"/>
                        </a:xfrm>
                        <a:prstGeom prst="rect">
                          <a:avLst/>
                        </a:prstGeom>
                        <a:solidFill>
                          <a:prstClr val="white"/>
                        </a:solidFill>
                        <a:ln>
                          <a:noFill/>
                        </a:ln>
                      </wps:spPr>
                      <wps:txbx>
                        <w:txbxContent>
                          <w:p w14:paraId="31062CD8" w14:textId="70EFB6C9" w:rsidR="00EE5A7E" w:rsidRPr="003C3522" w:rsidRDefault="00EE5A7E" w:rsidP="00EE5A7E">
                            <w:pPr>
                              <w:pStyle w:val="Beschriftung"/>
                              <w:rPr>
                                <w:noProof/>
                                <w:sz w:val="24"/>
                                <w:szCs w:val="24"/>
                              </w:rPr>
                            </w:pPr>
                            <w:r>
                              <w:t>Wartezimmer mit einem Sessel und einem Sofa in der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891286" id="Textfeld 12" o:spid="_x0000_s1028" type="#_x0000_t202" style="position:absolute;left:0;text-align:left;margin-left:355.3pt;margin-top:149.65pt;width:96pt;height:.0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" stroked="f">
                <v:textbox style="mso-fit-shape-to-text:t" inset="0,0,0,0">
                  <w:txbxContent>
                    <w:p w14:paraId="31062CD8" w14:textId="70EFB6C9" w:rsidR="00EE5A7E" w:rsidRPr="003C3522" w:rsidRDefault="00EE5A7E" w:rsidP="00EE5A7E">
                      <w:pPr>
                        <w:pStyle w:val="Beschriftung"/>
                        <w:rPr>
                          <w:noProof/>
                          <w:sz w:val="24"/>
                          <w:szCs w:val="24"/>
                        </w:rPr>
                      </w:pPr>
                      <w:r>
                        <w:t>Wartezimmer mit einem Sessel und einem Sofa in der Schule</w:t>
                      </w:r>
                    </w:p>
                  </w:txbxContent>
                </v:textbox>
                <w10:wrap type="square"/>
              </v:shape>
            </w:pict>
          </mc:Fallback>
        </mc:AlternateContent>
      </w:r>
      <w:r w:rsidR="00580C84">
        <w:rPr>
          <w:noProof/>
          <w:sz w:val="24"/>
          <w:szCs w:val="24"/>
        </w:rPr>
        <w:drawing>
          <wp:anchor distT="0" distB="0" distL="114300" distR="114300" simplePos="0" relativeHeight="251658240" behindDoc="0" locked="0" layoutInCell="1" allowOverlap="1" wp14:anchorId="4C1DF676" wp14:editId="63B2DA84">
            <wp:simplePos x="0" y="0"/>
            <wp:positionH relativeFrom="margin">
              <wp:align>right</wp:align>
            </wp:positionH>
            <wp:positionV relativeFrom="paragraph">
              <wp:posOffset>217805</wp:posOffset>
            </wp:positionV>
            <wp:extent cx="1219200" cy="162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625600"/>
                    </a:xfrm>
                    <a:prstGeom prst="rect">
                      <a:avLst/>
                    </a:prstGeom>
                  </pic:spPr>
                </pic:pic>
              </a:graphicData>
            </a:graphic>
            <wp14:sizeRelH relativeFrom="margin">
              <wp14:pctWidth>0</wp14:pctWidth>
            </wp14:sizeRelH>
            <wp14:sizeRelV relativeFrom="margin">
              <wp14:pctHeight>0</wp14:pctHeight>
            </wp14:sizeRelV>
          </wp:anchor>
        </w:drawing>
      </w:r>
      <w:r w:rsidR="7AF59172" w:rsidRPr="304092FF">
        <w:rPr>
          <w:rFonts w:ascii="Calibri" w:eastAsia="Calibri" w:hAnsi="Calibri" w:cs="Calibri"/>
          <w:sz w:val="24"/>
          <w:szCs w:val="24"/>
        </w:rPr>
        <w:t xml:space="preserve">Aber </w:t>
      </w:r>
      <w:r w:rsidR="3C3D61A3" w:rsidRPr="304092FF">
        <w:rPr>
          <w:rFonts w:ascii="Calibri" w:eastAsia="Calibri" w:hAnsi="Calibri" w:cs="Calibri"/>
          <w:sz w:val="24"/>
          <w:szCs w:val="24"/>
        </w:rPr>
        <w:t xml:space="preserve">wird auch dies langsam besser. In der Schule werden Informationsblätter ausgeteilt, </w:t>
      </w:r>
      <w:r w:rsidR="1BA31EDA" w:rsidRPr="304092FF">
        <w:rPr>
          <w:rFonts w:ascii="Calibri" w:eastAsia="Calibri" w:hAnsi="Calibri" w:cs="Calibri"/>
          <w:sz w:val="24"/>
          <w:szCs w:val="24"/>
        </w:rPr>
        <w:t>auf das SePAS-Büro wird hingewiesen, es ist erlaubt die Klasse zu verlassen</w:t>
      </w:r>
      <w:r w:rsidR="4E818605" w:rsidRPr="304092FF">
        <w:rPr>
          <w:rFonts w:ascii="Calibri" w:eastAsia="Calibri" w:hAnsi="Calibri" w:cs="Calibri"/>
          <w:sz w:val="24"/>
          <w:szCs w:val="24"/>
        </w:rPr>
        <w:t>,</w:t>
      </w:r>
      <w:r w:rsidR="1BA31EDA" w:rsidRPr="304092FF">
        <w:rPr>
          <w:rFonts w:ascii="Calibri" w:eastAsia="Calibri" w:hAnsi="Calibri" w:cs="Calibri"/>
          <w:sz w:val="24"/>
          <w:szCs w:val="24"/>
        </w:rPr>
        <w:t xml:space="preserve"> um mit dem Schulpsychologen zu reden.</w:t>
      </w:r>
      <w:r w:rsidR="1F68014E" w:rsidRPr="304092FF">
        <w:rPr>
          <w:rFonts w:ascii="Calibri" w:eastAsia="Calibri" w:hAnsi="Calibri" w:cs="Calibri"/>
          <w:sz w:val="24"/>
          <w:szCs w:val="24"/>
        </w:rPr>
        <w:t xml:space="preserve"> </w:t>
      </w:r>
    </w:p>
    <w:p w14:paraId="2374B6C8" w14:textId="5A4975DD" w:rsidR="7AF59172" w:rsidRDefault="00EE5A7E" w:rsidP="00775785">
      <w:pPr>
        <w:spacing w:line="360" w:lineRule="auto"/>
        <w:jc w:val="both"/>
        <w:rPr>
          <w:rFonts w:ascii="Calibri" w:eastAsia="Calibri" w:hAnsi="Calibri" w:cs="Calibri"/>
          <w:sz w:val="24"/>
          <w:szCs w:val="24"/>
        </w:rPr>
      </w:pPr>
      <w:r>
        <w:rPr>
          <w:noProof/>
        </w:rPr>
        <mc:AlternateContent>
          <mc:Choice Requires="wps">
            <w:drawing>
              <wp:anchor distT="0" distB="0" distL="114300" distR="114300" simplePos="0" relativeHeight="251658247" behindDoc="1" locked="0" layoutInCell="1" allowOverlap="1" wp14:anchorId="762A3F33" wp14:editId="1742EC24">
                <wp:simplePos x="0" y="0"/>
                <wp:positionH relativeFrom="column">
                  <wp:posOffset>0</wp:posOffset>
                </wp:positionH>
                <wp:positionV relativeFrom="paragraph">
                  <wp:posOffset>3455670</wp:posOffset>
                </wp:positionV>
                <wp:extent cx="1857375" cy="635"/>
                <wp:effectExtent l="0" t="0" r="0" b="0"/>
                <wp:wrapTight wrapText="bothSides">
                  <wp:wrapPolygon edited="0">
                    <wp:start x="0" y="0"/>
                    <wp:lineTo x="0" y="21600"/>
                    <wp:lineTo x="21600" y="21600"/>
                    <wp:lineTo x="21600" y="0"/>
                  </wp:wrapPolygon>
                </wp:wrapTight>
                <wp:docPr id="11" name="Textfeld 11"/>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wps:spPr>
                      <wps:txbx>
                        <w:txbxContent>
                          <w:p w14:paraId="498E81DF" w14:textId="12CE392E" w:rsidR="00EE5A7E" w:rsidRPr="00FE2B44" w:rsidRDefault="00EE5A7E" w:rsidP="00EE5A7E">
                            <w:pPr>
                              <w:pStyle w:val="Beschriftung"/>
                              <w:rPr>
                                <w:noProof/>
                                <w:sz w:val="24"/>
                                <w:szCs w:val="24"/>
                              </w:rPr>
                            </w:pPr>
                            <w:r>
                              <w:t>Regal mit Informationsblättern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62A3F33" id="Textfeld 11" o:spid="_x0000_s1029" type="#_x0000_t202" style="position:absolute;left:0;text-align:left;margin-left:0;margin-top:272.1pt;width:146.25pt;height:.05pt;z-index:-2516582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" stroked="f">
                <v:textbox style="mso-fit-shape-to-text:t" inset="0,0,0,0">
                  <w:txbxContent>
                    <w:p w14:paraId="498E81DF" w14:textId="12CE392E" w:rsidR="00EE5A7E" w:rsidRPr="00FE2B44" w:rsidRDefault="00EE5A7E" w:rsidP="00EE5A7E">
                      <w:pPr>
                        <w:pStyle w:val="Beschriftung"/>
                        <w:rPr>
                          <w:noProof/>
                          <w:sz w:val="24"/>
                          <w:szCs w:val="24"/>
                        </w:rPr>
                      </w:pPr>
                      <w:r>
                        <w:t>Regal mit Informationsblättern</w:t>
                      </w:r>
                    </w:p>
                  </w:txbxContent>
                </v:textbox>
                <w10:wrap type="tight"/>
              </v:shape>
            </w:pict>
          </mc:Fallback>
        </mc:AlternateContent>
      </w:r>
      <w:r w:rsidR="00B74148">
        <w:rPr>
          <w:noProof/>
          <w:sz w:val="24"/>
          <w:szCs w:val="24"/>
        </w:rPr>
        <w:drawing>
          <wp:anchor distT="0" distB="0" distL="114300" distR="114300" simplePos="0" relativeHeight="251658241" behindDoc="1" locked="0" layoutInCell="1" allowOverlap="1" wp14:anchorId="200DFCA4" wp14:editId="154B3BCA">
            <wp:simplePos x="0" y="0"/>
            <wp:positionH relativeFrom="margin">
              <wp:align>left</wp:align>
            </wp:positionH>
            <wp:positionV relativeFrom="paragraph">
              <wp:posOffset>922020</wp:posOffset>
            </wp:positionV>
            <wp:extent cx="1857375" cy="2476500"/>
            <wp:effectExtent l="0" t="0" r="9525" b="0"/>
            <wp:wrapTight wrapText="bothSides">
              <wp:wrapPolygon edited="0">
                <wp:start x="0" y="0"/>
                <wp:lineTo x="0" y="21434"/>
                <wp:lineTo x="21489" y="21434"/>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2476500"/>
                    </a:xfrm>
                    <a:prstGeom prst="rect">
                      <a:avLst/>
                    </a:prstGeom>
                  </pic:spPr>
                </pic:pic>
              </a:graphicData>
            </a:graphic>
            <wp14:sizeRelH relativeFrom="margin">
              <wp14:pctWidth>0</wp14:pctWidth>
            </wp14:sizeRelH>
            <wp14:sizeRelV relativeFrom="margin">
              <wp14:pctHeight>0</wp14:pctHeight>
            </wp14:sizeRelV>
          </wp:anchor>
        </w:drawing>
      </w:r>
      <w:r w:rsidR="006B51F4">
        <w:rPr>
          <w:rFonts w:ascii="Calibri" w:eastAsia="Calibri" w:hAnsi="Calibri" w:cs="Calibri"/>
          <w:sz w:val="24"/>
          <w:szCs w:val="24"/>
        </w:rPr>
        <w:t>Maria und Lucie sag</w:t>
      </w:r>
      <w:r w:rsidR="0051174B">
        <w:rPr>
          <w:rFonts w:ascii="Calibri" w:eastAsia="Calibri" w:hAnsi="Calibri" w:cs="Calibri"/>
          <w:sz w:val="24"/>
          <w:szCs w:val="24"/>
        </w:rPr>
        <w:t xml:space="preserve">en beide aus, dass sie </w:t>
      </w:r>
      <w:r w:rsidR="007638E8">
        <w:rPr>
          <w:rFonts w:ascii="Calibri" w:eastAsia="Calibri" w:hAnsi="Calibri" w:cs="Calibri"/>
          <w:sz w:val="24"/>
          <w:szCs w:val="24"/>
        </w:rPr>
        <w:t xml:space="preserve">von Möglichkeiten und Stellung wussten, bei denen </w:t>
      </w:r>
      <w:r w:rsidR="003F7F87">
        <w:rPr>
          <w:rFonts w:ascii="Calibri" w:eastAsia="Calibri" w:hAnsi="Calibri" w:cs="Calibri"/>
          <w:sz w:val="24"/>
          <w:szCs w:val="24"/>
        </w:rPr>
        <w:t>sie Hilfe und Unterstützung finden können</w:t>
      </w:r>
      <w:r w:rsidR="00694F11">
        <w:rPr>
          <w:rFonts w:ascii="Calibri" w:eastAsia="Calibri" w:hAnsi="Calibri" w:cs="Calibri"/>
          <w:sz w:val="24"/>
          <w:szCs w:val="24"/>
        </w:rPr>
        <w:t xml:space="preserve">. </w:t>
      </w:r>
      <w:r w:rsidR="00BB2F79">
        <w:rPr>
          <w:rFonts w:ascii="Calibri" w:eastAsia="Calibri" w:hAnsi="Calibri" w:cs="Calibri"/>
          <w:sz w:val="24"/>
          <w:szCs w:val="24"/>
        </w:rPr>
        <w:t xml:space="preserve">Es gibt viele </w:t>
      </w:r>
      <w:r w:rsidR="00C305DF">
        <w:rPr>
          <w:rFonts w:ascii="Calibri" w:eastAsia="Calibri" w:hAnsi="Calibri" w:cs="Calibri"/>
          <w:sz w:val="24"/>
          <w:szCs w:val="24"/>
        </w:rPr>
        <w:t>Online-Beratungsstellen</w:t>
      </w:r>
      <w:r w:rsidR="00BB2F79">
        <w:rPr>
          <w:rFonts w:ascii="Calibri" w:eastAsia="Calibri" w:hAnsi="Calibri" w:cs="Calibri"/>
          <w:sz w:val="24"/>
          <w:szCs w:val="24"/>
        </w:rPr>
        <w:t xml:space="preserve">, wie zum Beispiel die </w:t>
      </w:r>
      <w:r w:rsidR="00067C46">
        <w:rPr>
          <w:rFonts w:ascii="Calibri" w:eastAsia="Calibri" w:hAnsi="Calibri" w:cs="Calibri"/>
          <w:sz w:val="24"/>
          <w:szCs w:val="24"/>
        </w:rPr>
        <w:t xml:space="preserve">„Prévention Dépression </w:t>
      </w:r>
      <w:r w:rsidR="00EE2AEF">
        <w:rPr>
          <w:rFonts w:ascii="Calibri" w:eastAsia="Calibri" w:hAnsi="Calibri" w:cs="Calibri"/>
          <w:sz w:val="24"/>
          <w:szCs w:val="24"/>
        </w:rPr>
        <w:t xml:space="preserve">Luxembourg“ die </w:t>
      </w:r>
      <w:r w:rsidR="00C305DF">
        <w:rPr>
          <w:rFonts w:ascii="Calibri" w:eastAsia="Calibri" w:hAnsi="Calibri" w:cs="Calibri"/>
          <w:sz w:val="24"/>
          <w:szCs w:val="24"/>
        </w:rPr>
        <w:t>auch ein Beratungstelefon zur Verfügung stellen. Das Gleiche gibt es auch noch mit Panik</w:t>
      </w:r>
      <w:r w:rsidR="008A3287">
        <w:rPr>
          <w:rFonts w:ascii="Calibri" w:eastAsia="Calibri" w:hAnsi="Calibri" w:cs="Calibri"/>
          <w:sz w:val="24"/>
          <w:szCs w:val="24"/>
        </w:rPr>
        <w:t xml:space="preserve"> Prävention</w:t>
      </w:r>
      <w:r w:rsidR="00C305DF">
        <w:rPr>
          <w:rFonts w:ascii="Calibri" w:eastAsia="Calibri" w:hAnsi="Calibri" w:cs="Calibri"/>
          <w:sz w:val="24"/>
          <w:szCs w:val="24"/>
        </w:rPr>
        <w:t xml:space="preserve"> und </w:t>
      </w:r>
      <w:r w:rsidR="008A3287">
        <w:rPr>
          <w:rFonts w:ascii="Calibri" w:eastAsia="Calibri" w:hAnsi="Calibri" w:cs="Calibri"/>
          <w:sz w:val="24"/>
          <w:szCs w:val="24"/>
        </w:rPr>
        <w:t xml:space="preserve">Suizid Prävention. Alle drei Webseiten </w:t>
      </w:r>
      <w:r w:rsidR="006D1495">
        <w:rPr>
          <w:rFonts w:ascii="Calibri" w:eastAsia="Calibri" w:hAnsi="Calibri" w:cs="Calibri"/>
          <w:sz w:val="24"/>
          <w:szCs w:val="24"/>
        </w:rPr>
        <w:t xml:space="preserve">enthalten </w:t>
      </w:r>
      <w:r w:rsidR="00CE09A7">
        <w:rPr>
          <w:rFonts w:ascii="Calibri" w:eastAsia="Calibri" w:hAnsi="Calibri" w:cs="Calibri"/>
          <w:sz w:val="24"/>
          <w:szCs w:val="24"/>
        </w:rPr>
        <w:t>ein großer Index</w:t>
      </w:r>
      <w:r w:rsidR="006D1495">
        <w:rPr>
          <w:rFonts w:ascii="Calibri" w:eastAsia="Calibri" w:hAnsi="Calibri" w:cs="Calibri"/>
          <w:sz w:val="24"/>
          <w:szCs w:val="24"/>
        </w:rPr>
        <w:t xml:space="preserve"> mit vielen anderen Webseiten und Hi</w:t>
      </w:r>
      <w:r w:rsidR="003A4015">
        <w:rPr>
          <w:rFonts w:ascii="Calibri" w:eastAsia="Calibri" w:hAnsi="Calibri" w:cs="Calibri"/>
          <w:sz w:val="24"/>
          <w:szCs w:val="24"/>
        </w:rPr>
        <w:t>l</w:t>
      </w:r>
      <w:r w:rsidR="006D1495">
        <w:rPr>
          <w:rFonts w:ascii="Calibri" w:eastAsia="Calibri" w:hAnsi="Calibri" w:cs="Calibri"/>
          <w:sz w:val="24"/>
          <w:szCs w:val="24"/>
        </w:rPr>
        <w:t>festellungen</w:t>
      </w:r>
      <w:r w:rsidR="003A4015">
        <w:rPr>
          <w:rFonts w:ascii="Calibri" w:eastAsia="Calibri" w:hAnsi="Calibri" w:cs="Calibri"/>
          <w:sz w:val="24"/>
          <w:szCs w:val="24"/>
        </w:rPr>
        <w:t>, die genauere Probleme</w:t>
      </w:r>
      <w:r w:rsidR="00CE09A7">
        <w:rPr>
          <w:rFonts w:ascii="Calibri" w:eastAsia="Calibri" w:hAnsi="Calibri" w:cs="Calibri"/>
          <w:sz w:val="24"/>
          <w:szCs w:val="24"/>
        </w:rPr>
        <w:t xml:space="preserve">, wie zum Beispiel </w:t>
      </w:r>
      <w:r w:rsidR="005C2D23">
        <w:rPr>
          <w:rFonts w:ascii="Calibri" w:eastAsia="Calibri" w:hAnsi="Calibri" w:cs="Calibri"/>
          <w:sz w:val="24"/>
          <w:szCs w:val="24"/>
        </w:rPr>
        <w:t xml:space="preserve">Missbrauch oder familiäre Probleme behandeln. </w:t>
      </w:r>
      <w:r w:rsidR="00F0297F">
        <w:rPr>
          <w:rFonts w:ascii="Calibri" w:eastAsia="Calibri" w:hAnsi="Calibri" w:cs="Calibri"/>
          <w:sz w:val="24"/>
          <w:szCs w:val="24"/>
        </w:rPr>
        <w:t xml:space="preserve">In jeder Schule gibt es auch den SePAS mit mehreren Psychologen die bereit sind den Schülern zu helfen. Hier findet man jedoch auch ein Wartezimmer mit Sofas, auf denen man sich etwas entspannen kann, aber auch Tische und Regale voll mit weiteren Informationsblättern, um die Jugend weiter über Vieles aufzuklären und ihnen </w:t>
      </w:r>
      <w:r w:rsidR="00EF622E">
        <w:rPr>
          <w:rFonts w:ascii="Calibri" w:eastAsia="Calibri" w:hAnsi="Calibri" w:cs="Calibri"/>
          <w:sz w:val="24"/>
          <w:szCs w:val="24"/>
        </w:rPr>
        <w:t xml:space="preserve">Orte angeben kann, an denen ihnen geholfen wird. </w:t>
      </w:r>
    </w:p>
    <w:p w14:paraId="16BF0117" w14:textId="01332244" w:rsidR="7AF59172" w:rsidRDefault="1F68014E" w:rsidP="00775785">
      <w:pPr>
        <w:spacing w:line="360" w:lineRule="auto"/>
        <w:jc w:val="both"/>
        <w:rPr>
          <w:rFonts w:ascii="Calibri" w:eastAsia="Calibri" w:hAnsi="Calibri" w:cs="Calibri"/>
          <w:sz w:val="24"/>
          <w:szCs w:val="24"/>
        </w:rPr>
      </w:pPr>
      <w:r w:rsidRPr="304092FF">
        <w:rPr>
          <w:rFonts w:ascii="Calibri" w:eastAsia="Calibri" w:hAnsi="Calibri" w:cs="Calibri"/>
          <w:sz w:val="24"/>
          <w:szCs w:val="24"/>
        </w:rPr>
        <w:t>Bei den Jugendlichen wird das Thema mentale Gesundheit immer mehr normalisiert.</w:t>
      </w:r>
      <w:r w:rsidR="1BA31EDA" w:rsidRPr="304092FF">
        <w:rPr>
          <w:rFonts w:ascii="Calibri" w:eastAsia="Calibri" w:hAnsi="Calibri" w:cs="Calibri"/>
          <w:sz w:val="24"/>
          <w:szCs w:val="24"/>
        </w:rPr>
        <w:t xml:space="preserve"> </w:t>
      </w:r>
      <w:r w:rsidR="3329A3C1" w:rsidRPr="304092FF">
        <w:rPr>
          <w:rFonts w:ascii="Calibri" w:eastAsia="Calibri" w:hAnsi="Calibri" w:cs="Calibri"/>
          <w:sz w:val="24"/>
          <w:szCs w:val="24"/>
        </w:rPr>
        <w:t xml:space="preserve">Jedoch muss noch an der Mentalität der Gesellschaft gearbeitet werden. </w:t>
      </w:r>
      <w:r w:rsidR="52A6EA42" w:rsidRPr="304092FF">
        <w:rPr>
          <w:rFonts w:ascii="Calibri" w:eastAsia="Calibri" w:hAnsi="Calibri" w:cs="Calibri"/>
          <w:sz w:val="24"/>
          <w:szCs w:val="24"/>
        </w:rPr>
        <w:t>Vor allem bei Erwachsen, besonde</w:t>
      </w:r>
      <w:r w:rsidR="30922C50" w:rsidRPr="304092FF">
        <w:rPr>
          <w:rFonts w:ascii="Calibri" w:eastAsia="Calibri" w:hAnsi="Calibri" w:cs="Calibri"/>
          <w:sz w:val="24"/>
          <w:szCs w:val="24"/>
        </w:rPr>
        <w:t>rs</w:t>
      </w:r>
      <w:r w:rsidR="61B8300F" w:rsidRPr="304092FF">
        <w:rPr>
          <w:rFonts w:ascii="Calibri" w:eastAsia="Calibri" w:hAnsi="Calibri" w:cs="Calibri"/>
          <w:sz w:val="24"/>
          <w:szCs w:val="24"/>
        </w:rPr>
        <w:t xml:space="preserve"> die </w:t>
      </w:r>
      <w:r w:rsidR="52A6EA42" w:rsidRPr="304092FF">
        <w:rPr>
          <w:rFonts w:ascii="Calibri" w:eastAsia="Calibri" w:hAnsi="Calibri" w:cs="Calibri"/>
          <w:sz w:val="24"/>
          <w:szCs w:val="24"/>
        </w:rPr>
        <w:t>30+. Hier ist es</w:t>
      </w:r>
      <w:r w:rsidR="66A5805E" w:rsidRPr="304092FF">
        <w:rPr>
          <w:rFonts w:ascii="Calibri" w:eastAsia="Calibri" w:hAnsi="Calibri" w:cs="Calibri"/>
          <w:sz w:val="24"/>
          <w:szCs w:val="24"/>
        </w:rPr>
        <w:t xml:space="preserve"> öfters noch verpönt sich </w:t>
      </w:r>
      <w:r w:rsidR="0CB87044" w:rsidRPr="304092FF">
        <w:rPr>
          <w:rFonts w:ascii="Calibri" w:eastAsia="Calibri" w:hAnsi="Calibri" w:cs="Calibri"/>
          <w:sz w:val="24"/>
          <w:szCs w:val="24"/>
        </w:rPr>
        <w:t xml:space="preserve">groß über seine therapeutische Behandlung zu äußeren. </w:t>
      </w:r>
      <w:r w:rsidR="36F8C2B4" w:rsidRPr="304092FF">
        <w:rPr>
          <w:rFonts w:ascii="Calibri" w:eastAsia="Calibri" w:hAnsi="Calibri" w:cs="Calibri"/>
          <w:sz w:val="24"/>
          <w:szCs w:val="24"/>
        </w:rPr>
        <w:t>Lucie erzählt, sie habe sich öfters nicht wahr genommen gefühlt von älteren Personen in ihrem</w:t>
      </w:r>
      <w:r w:rsidR="2F4BF343" w:rsidRPr="304092FF">
        <w:rPr>
          <w:rFonts w:ascii="Calibri" w:eastAsia="Calibri" w:hAnsi="Calibri" w:cs="Calibri"/>
          <w:sz w:val="24"/>
          <w:szCs w:val="24"/>
        </w:rPr>
        <w:t xml:space="preserve"> Leben. </w:t>
      </w:r>
      <w:r w:rsidR="00DA3878">
        <w:rPr>
          <w:rFonts w:ascii="Calibri" w:eastAsia="Calibri" w:hAnsi="Calibri" w:cs="Calibri"/>
          <w:sz w:val="24"/>
          <w:szCs w:val="24"/>
        </w:rPr>
        <w:t>„</w:t>
      </w:r>
      <w:r w:rsidR="176B3C5D" w:rsidRPr="304092FF">
        <w:rPr>
          <w:rFonts w:ascii="Calibri" w:eastAsia="Calibri" w:hAnsi="Calibri" w:cs="Calibri"/>
          <w:sz w:val="24"/>
          <w:szCs w:val="24"/>
        </w:rPr>
        <w:t xml:space="preserve">Man hat mir öfters das Gefühl gegeben als würde ich meine </w:t>
      </w:r>
      <w:r w:rsidR="643D4909" w:rsidRPr="304092FF">
        <w:rPr>
          <w:rFonts w:ascii="Calibri" w:eastAsia="Calibri" w:hAnsi="Calibri" w:cs="Calibri"/>
          <w:sz w:val="24"/>
          <w:szCs w:val="24"/>
        </w:rPr>
        <w:lastRenderedPageBreak/>
        <w:t xml:space="preserve">mentale Krankheit fälschen. </w:t>
      </w:r>
      <w:r w:rsidR="5C3B9A36" w:rsidRPr="304092FF">
        <w:rPr>
          <w:rFonts w:ascii="Calibri" w:eastAsia="Calibri" w:hAnsi="Calibri" w:cs="Calibri"/>
          <w:sz w:val="24"/>
          <w:szCs w:val="24"/>
        </w:rPr>
        <w:t xml:space="preserve">Mir wurde gesagt, dass ich </w:t>
      </w:r>
      <w:r w:rsidR="37B4DD78" w:rsidRPr="304092FF">
        <w:rPr>
          <w:rFonts w:ascii="Calibri" w:eastAsia="Calibri" w:hAnsi="Calibri" w:cs="Calibri"/>
          <w:sz w:val="24"/>
          <w:szCs w:val="24"/>
        </w:rPr>
        <w:t xml:space="preserve">als Jugendliche noch </w:t>
      </w:r>
      <w:r w:rsidR="47D70775" w:rsidRPr="304092FF">
        <w:rPr>
          <w:rFonts w:ascii="Calibri" w:eastAsia="Calibri" w:hAnsi="Calibri" w:cs="Calibri"/>
          <w:sz w:val="24"/>
          <w:szCs w:val="24"/>
        </w:rPr>
        <w:t>keine groß genügenden Probleme</w:t>
      </w:r>
      <w:r w:rsidR="452705BF" w:rsidRPr="304092FF">
        <w:rPr>
          <w:rFonts w:ascii="Calibri" w:eastAsia="Calibri" w:hAnsi="Calibri" w:cs="Calibri"/>
          <w:sz w:val="24"/>
          <w:szCs w:val="24"/>
        </w:rPr>
        <w:t xml:space="preserve"> hätte</w:t>
      </w:r>
      <w:r w:rsidR="6A10C803" w:rsidRPr="304092FF">
        <w:rPr>
          <w:rFonts w:ascii="Calibri" w:eastAsia="Calibri" w:hAnsi="Calibri" w:cs="Calibri"/>
          <w:sz w:val="24"/>
          <w:szCs w:val="24"/>
        </w:rPr>
        <w:t>,</w:t>
      </w:r>
      <w:r w:rsidR="37B4DD78" w:rsidRPr="304092FF">
        <w:rPr>
          <w:rFonts w:ascii="Calibri" w:eastAsia="Calibri" w:hAnsi="Calibri" w:cs="Calibri"/>
          <w:sz w:val="24"/>
          <w:szCs w:val="24"/>
        </w:rPr>
        <w:t xml:space="preserve"> um an Depression </w:t>
      </w:r>
      <w:r w:rsidR="4023E1D7" w:rsidRPr="304092FF">
        <w:rPr>
          <w:rFonts w:ascii="Calibri" w:eastAsia="Calibri" w:hAnsi="Calibri" w:cs="Calibri"/>
          <w:sz w:val="24"/>
          <w:szCs w:val="24"/>
        </w:rPr>
        <w:t xml:space="preserve">zu </w:t>
      </w:r>
      <w:r w:rsidR="440B9D16" w:rsidRPr="304092FF">
        <w:rPr>
          <w:rFonts w:ascii="Calibri" w:eastAsia="Calibri" w:hAnsi="Calibri" w:cs="Calibri"/>
          <w:sz w:val="24"/>
          <w:szCs w:val="24"/>
        </w:rPr>
        <w:t>leiden</w:t>
      </w:r>
      <w:r w:rsidR="4023E1D7" w:rsidRPr="304092FF">
        <w:rPr>
          <w:rFonts w:ascii="Calibri" w:eastAsia="Calibri" w:hAnsi="Calibri" w:cs="Calibri"/>
          <w:sz w:val="24"/>
          <w:szCs w:val="24"/>
        </w:rPr>
        <w:t xml:space="preserve">. Doch auch </w:t>
      </w:r>
      <w:r w:rsidR="555F68B4" w:rsidRPr="304092FF">
        <w:rPr>
          <w:rFonts w:ascii="Calibri" w:eastAsia="Calibri" w:hAnsi="Calibri" w:cs="Calibri"/>
          <w:sz w:val="24"/>
          <w:szCs w:val="24"/>
        </w:rPr>
        <w:t>Jugendliche können deprimieren!</w:t>
      </w:r>
      <w:r w:rsidR="00DA3878">
        <w:rPr>
          <w:rFonts w:ascii="Calibri" w:eastAsia="Calibri" w:hAnsi="Calibri" w:cs="Calibri"/>
          <w:sz w:val="24"/>
          <w:szCs w:val="24"/>
        </w:rPr>
        <w:t>“</w:t>
      </w:r>
    </w:p>
    <w:p w14:paraId="697034DE" w14:textId="04DD53BA" w:rsidR="0019103B" w:rsidRDefault="00BB7D2D" w:rsidP="00775785">
      <w:pPr>
        <w:keepNext/>
        <w:spacing w:before="40" w:after="0" w:line="360" w:lineRule="auto"/>
        <w:jc w:val="both"/>
        <w:rPr>
          <w:rFonts w:ascii="Calibri" w:eastAsia="Calibri" w:hAnsi="Calibri" w:cs="Calibri"/>
          <w:sz w:val="24"/>
          <w:szCs w:val="24"/>
        </w:rPr>
      </w:pPr>
      <w:r>
        <w:rPr>
          <w:rFonts w:ascii="Calibri" w:eastAsia="Calibri" w:hAnsi="Calibri" w:cs="Calibri"/>
          <w:sz w:val="24"/>
          <w:szCs w:val="24"/>
        </w:rPr>
        <w:t>Da di</w:t>
      </w:r>
      <w:r w:rsidR="00AB257E">
        <w:rPr>
          <w:rFonts w:ascii="Calibri" w:eastAsia="Calibri" w:hAnsi="Calibri" w:cs="Calibri"/>
          <w:sz w:val="24"/>
          <w:szCs w:val="24"/>
        </w:rPr>
        <w:t xml:space="preserve">e rezente </w:t>
      </w:r>
      <w:r w:rsidR="00DA3878">
        <w:rPr>
          <w:rFonts w:ascii="Calibri" w:eastAsia="Calibri" w:hAnsi="Calibri" w:cs="Calibri"/>
          <w:sz w:val="24"/>
          <w:szCs w:val="24"/>
        </w:rPr>
        <w:t>Corona-Krise</w:t>
      </w:r>
      <w:r w:rsidR="00AB257E">
        <w:rPr>
          <w:rFonts w:ascii="Calibri" w:eastAsia="Calibri" w:hAnsi="Calibri" w:cs="Calibri"/>
          <w:sz w:val="24"/>
          <w:szCs w:val="24"/>
        </w:rPr>
        <w:t xml:space="preserve"> d</w:t>
      </w:r>
      <w:r w:rsidR="0075582F">
        <w:rPr>
          <w:rFonts w:ascii="Calibri" w:eastAsia="Calibri" w:hAnsi="Calibri" w:cs="Calibri"/>
          <w:sz w:val="24"/>
          <w:szCs w:val="24"/>
        </w:rPr>
        <w:t xml:space="preserve">ie mentale Gesundheit vieler Schüler </w:t>
      </w:r>
      <w:r w:rsidR="00EB4059">
        <w:rPr>
          <w:rFonts w:ascii="Calibri" w:eastAsia="Calibri" w:hAnsi="Calibri" w:cs="Calibri"/>
          <w:sz w:val="24"/>
          <w:szCs w:val="24"/>
        </w:rPr>
        <w:t>drastisch ver</w:t>
      </w:r>
      <w:r w:rsidR="00C472EE">
        <w:rPr>
          <w:rFonts w:ascii="Calibri" w:eastAsia="Calibri" w:hAnsi="Calibri" w:cs="Calibri"/>
          <w:sz w:val="24"/>
          <w:szCs w:val="24"/>
        </w:rPr>
        <w:t>schlimmert</w:t>
      </w:r>
      <w:r>
        <w:rPr>
          <w:rFonts w:ascii="Calibri" w:eastAsia="Calibri" w:hAnsi="Calibri" w:cs="Calibri"/>
          <w:sz w:val="24"/>
          <w:szCs w:val="24"/>
        </w:rPr>
        <w:t xml:space="preserve"> hat, wird es momentan </w:t>
      </w:r>
      <w:r w:rsidR="0037764D">
        <w:rPr>
          <w:rFonts w:ascii="Calibri" w:eastAsia="Calibri" w:hAnsi="Calibri" w:cs="Calibri"/>
          <w:sz w:val="24"/>
          <w:szCs w:val="24"/>
        </w:rPr>
        <w:t>umso schwieriger einen freien Therapieplatz zu finden</w:t>
      </w:r>
      <w:r w:rsidR="00EB4059">
        <w:rPr>
          <w:rFonts w:ascii="Calibri" w:eastAsia="Calibri" w:hAnsi="Calibri" w:cs="Calibri"/>
          <w:sz w:val="24"/>
          <w:szCs w:val="24"/>
        </w:rPr>
        <w:t>.</w:t>
      </w:r>
      <w:r w:rsidR="0037764D">
        <w:rPr>
          <w:rFonts w:ascii="Calibri" w:eastAsia="Calibri" w:hAnsi="Calibri" w:cs="Calibri"/>
          <w:sz w:val="24"/>
          <w:szCs w:val="24"/>
        </w:rPr>
        <w:t xml:space="preserve"> </w:t>
      </w:r>
      <w:r w:rsidR="004C122D">
        <w:rPr>
          <w:rFonts w:ascii="Calibri" w:eastAsia="Calibri" w:hAnsi="Calibri" w:cs="Calibri"/>
          <w:sz w:val="24"/>
          <w:szCs w:val="24"/>
        </w:rPr>
        <w:t xml:space="preserve">Die </w:t>
      </w:r>
      <w:r w:rsidR="00CA0316">
        <w:rPr>
          <w:rFonts w:ascii="Calibri" w:eastAsia="Calibri" w:hAnsi="Calibri" w:cs="Calibri"/>
          <w:sz w:val="24"/>
          <w:szCs w:val="24"/>
        </w:rPr>
        <w:t xml:space="preserve">staatlichen Therapieangebote sind überfordert, Wartezeiten werden länger. </w:t>
      </w:r>
      <w:r w:rsidR="008D399F">
        <w:rPr>
          <w:rFonts w:ascii="Calibri" w:eastAsia="Calibri" w:hAnsi="Calibri" w:cs="Calibri"/>
          <w:sz w:val="24"/>
          <w:szCs w:val="24"/>
        </w:rPr>
        <w:t>Die Lockdowns zeigen auch deutliche Nebenwirkungen bei der jüngeren Generation. Die Kinder und Jugendlichen leiden darunter</w:t>
      </w:r>
      <w:r w:rsidR="00870F95">
        <w:rPr>
          <w:rFonts w:ascii="Calibri" w:eastAsia="Calibri" w:hAnsi="Calibri" w:cs="Calibri"/>
          <w:sz w:val="24"/>
          <w:szCs w:val="24"/>
        </w:rPr>
        <w:t xml:space="preserve">, </w:t>
      </w:r>
      <w:r w:rsidR="00BA7934">
        <w:rPr>
          <w:rFonts w:ascii="Calibri" w:eastAsia="Calibri" w:hAnsi="Calibri" w:cs="Calibri"/>
          <w:sz w:val="24"/>
          <w:szCs w:val="24"/>
        </w:rPr>
        <w:t xml:space="preserve">dass </w:t>
      </w:r>
      <w:r w:rsidR="00BA4BF3">
        <w:rPr>
          <w:rFonts w:ascii="Calibri" w:eastAsia="Calibri" w:hAnsi="Calibri" w:cs="Calibri"/>
          <w:sz w:val="24"/>
          <w:szCs w:val="24"/>
        </w:rPr>
        <w:t xml:space="preserve">von anderem in ihrem Alter </w:t>
      </w:r>
      <w:r w:rsidR="00ED6ECD">
        <w:rPr>
          <w:rFonts w:ascii="Calibri" w:eastAsia="Calibri" w:hAnsi="Calibri" w:cs="Calibri"/>
          <w:sz w:val="24"/>
          <w:szCs w:val="24"/>
        </w:rPr>
        <w:t xml:space="preserve">isoliert werden. Auch das Schließen von Sportsvereinen </w:t>
      </w:r>
      <w:r w:rsidR="008A5F59">
        <w:rPr>
          <w:rFonts w:ascii="Calibri" w:eastAsia="Calibri" w:hAnsi="Calibri" w:cs="Calibri"/>
          <w:sz w:val="24"/>
          <w:szCs w:val="24"/>
        </w:rPr>
        <w:t xml:space="preserve">und die fehlende Bewegung macht ihnen zu schaffen. </w:t>
      </w:r>
      <w:r w:rsidR="00BE5374">
        <w:rPr>
          <w:rFonts w:ascii="Calibri" w:eastAsia="Calibri" w:hAnsi="Calibri" w:cs="Calibri"/>
          <w:sz w:val="24"/>
          <w:szCs w:val="24"/>
        </w:rPr>
        <w:t xml:space="preserve">Manche Kinder werden von dem Homeschooling überfordert und </w:t>
      </w:r>
      <w:r w:rsidR="00D45ED0">
        <w:rPr>
          <w:rFonts w:ascii="Calibri" w:eastAsia="Calibri" w:hAnsi="Calibri" w:cs="Calibri"/>
          <w:sz w:val="24"/>
          <w:szCs w:val="24"/>
        </w:rPr>
        <w:t xml:space="preserve">können </w:t>
      </w:r>
      <w:r w:rsidR="00D001AE">
        <w:rPr>
          <w:rFonts w:ascii="Calibri" w:eastAsia="Calibri" w:hAnsi="Calibri" w:cs="Calibri"/>
          <w:sz w:val="24"/>
          <w:szCs w:val="24"/>
        </w:rPr>
        <w:t>von ihren Eltern keine Unterstützung</w:t>
      </w:r>
      <w:r w:rsidR="00ED6ECD">
        <w:rPr>
          <w:rFonts w:ascii="Calibri" w:eastAsia="Calibri" w:hAnsi="Calibri" w:cs="Calibri"/>
          <w:sz w:val="24"/>
          <w:szCs w:val="24"/>
        </w:rPr>
        <w:t xml:space="preserve"> </w:t>
      </w:r>
      <w:r w:rsidR="00D001AE">
        <w:rPr>
          <w:rFonts w:ascii="Calibri" w:eastAsia="Calibri" w:hAnsi="Calibri" w:cs="Calibri"/>
          <w:sz w:val="24"/>
          <w:szCs w:val="24"/>
        </w:rPr>
        <w:t xml:space="preserve">erhalten. </w:t>
      </w:r>
      <w:r w:rsidR="00DE2205">
        <w:rPr>
          <w:rFonts w:ascii="Calibri" w:eastAsia="Calibri" w:hAnsi="Calibri" w:cs="Calibri"/>
          <w:sz w:val="24"/>
          <w:szCs w:val="24"/>
        </w:rPr>
        <w:t>In Familien treten immer mehr Spannung auf, die Kinder bekommen die Ängste und Sorgen</w:t>
      </w:r>
      <w:r w:rsidR="00EB4059">
        <w:rPr>
          <w:rFonts w:ascii="Calibri" w:eastAsia="Calibri" w:hAnsi="Calibri" w:cs="Calibri"/>
          <w:sz w:val="24"/>
          <w:szCs w:val="24"/>
        </w:rPr>
        <w:t xml:space="preserve"> </w:t>
      </w:r>
      <w:r w:rsidR="00DE2205">
        <w:rPr>
          <w:rFonts w:ascii="Calibri" w:eastAsia="Calibri" w:hAnsi="Calibri" w:cs="Calibri"/>
          <w:sz w:val="24"/>
          <w:szCs w:val="24"/>
        </w:rPr>
        <w:t xml:space="preserve">der Eltern aus erster Reihe mit. Reaktion: Immer </w:t>
      </w:r>
      <w:r w:rsidR="00235054">
        <w:rPr>
          <w:rFonts w:ascii="Calibri" w:eastAsia="Calibri" w:hAnsi="Calibri" w:cs="Calibri"/>
          <w:sz w:val="24"/>
          <w:szCs w:val="24"/>
        </w:rPr>
        <w:t xml:space="preserve">mehr </w:t>
      </w:r>
      <w:r w:rsidR="00B905E9">
        <w:rPr>
          <w:rFonts w:ascii="Calibri" w:eastAsia="Calibri" w:hAnsi="Calibri" w:cs="Calibri"/>
          <w:sz w:val="24"/>
          <w:szCs w:val="24"/>
        </w:rPr>
        <w:t xml:space="preserve">gaben an, dass </w:t>
      </w:r>
      <w:r w:rsidR="00C671F4">
        <w:rPr>
          <w:rFonts w:ascii="Calibri" w:eastAsia="Calibri" w:hAnsi="Calibri" w:cs="Calibri"/>
          <w:sz w:val="24"/>
          <w:szCs w:val="24"/>
        </w:rPr>
        <w:t xml:space="preserve">sie </w:t>
      </w:r>
      <w:r w:rsidR="00C472EE">
        <w:rPr>
          <w:rFonts w:ascii="Calibri" w:eastAsia="Calibri" w:hAnsi="Calibri" w:cs="Calibri"/>
          <w:sz w:val="24"/>
          <w:szCs w:val="24"/>
        </w:rPr>
        <w:t>sich seit der Pandemi</w:t>
      </w:r>
      <w:r w:rsidR="00775785">
        <w:rPr>
          <w:rFonts w:ascii="Calibri" w:eastAsia="Calibri" w:hAnsi="Calibri" w:cs="Calibri"/>
          <w:sz w:val="24"/>
          <w:szCs w:val="24"/>
        </w:rPr>
        <w:t xml:space="preserve">e deutlich </w:t>
      </w:r>
      <w:r w:rsidR="00C472EE">
        <w:rPr>
          <w:rFonts w:ascii="Calibri" w:eastAsia="Calibri" w:hAnsi="Calibri" w:cs="Calibri"/>
          <w:sz w:val="24"/>
          <w:szCs w:val="24"/>
        </w:rPr>
        <w:t>schlechter</w:t>
      </w:r>
      <w:r w:rsidR="00775785">
        <w:rPr>
          <w:rFonts w:ascii="Calibri" w:eastAsia="Calibri" w:hAnsi="Calibri" w:cs="Calibri"/>
          <w:sz w:val="24"/>
          <w:szCs w:val="24"/>
        </w:rPr>
        <w:t xml:space="preserve"> fühlen.</w:t>
      </w:r>
    </w:p>
    <w:p w14:paraId="540A7E1A" w14:textId="23D6B9AF" w:rsidR="000B0810" w:rsidRDefault="00775785" w:rsidP="00775785">
      <w:pPr>
        <w:keepNext/>
        <w:spacing w:before="40" w:after="0" w:line="360" w:lineRule="auto"/>
        <w:jc w:val="both"/>
      </w:pPr>
      <w:r>
        <w:rPr>
          <w:rFonts w:ascii="Calibri" w:eastAsia="Calibri" w:hAnsi="Calibri" w:cs="Calibri"/>
          <w:sz w:val="24"/>
          <w:szCs w:val="24"/>
        </w:rPr>
        <w:t xml:space="preserve"> </w:t>
      </w:r>
      <w:r w:rsidR="7451FE53">
        <w:rPr>
          <w:noProof/>
        </w:rPr>
        <w:drawing>
          <wp:inline distT="0" distB="0" distL="0" distR="0" wp14:anchorId="7EB803DF" wp14:editId="02BCB304">
            <wp:extent cx="3753135" cy="1684285"/>
            <wp:effectExtent l="0" t="0" r="0" b="0"/>
            <wp:docPr id="534661206" name="Picture 53466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9409" cy="1731978"/>
                    </a:xfrm>
                    <a:prstGeom prst="rect">
                      <a:avLst/>
                    </a:prstGeom>
                  </pic:spPr>
                </pic:pic>
              </a:graphicData>
            </a:graphic>
          </wp:inline>
        </w:drawing>
      </w:r>
    </w:p>
    <w:p w14:paraId="53E5F190" w14:textId="7FF4351B" w:rsidR="38D639E3" w:rsidRDefault="000B0810" w:rsidP="00775785">
      <w:pPr>
        <w:pStyle w:val="Beschriftung"/>
        <w:jc w:val="both"/>
      </w:pPr>
      <w:r>
        <w:t xml:space="preserve">Statistik zur Verschlimmerung der </w:t>
      </w:r>
      <w:r w:rsidR="00475132">
        <w:t>G</w:t>
      </w:r>
      <w:r>
        <w:t>esun</w:t>
      </w:r>
      <w:r w:rsidR="00475132">
        <w:t>d</w:t>
      </w:r>
      <w:r>
        <w:t xml:space="preserve">heit von Jugendlichen in Coronazeiten. (Link: </w:t>
      </w:r>
      <w:r w:rsidRPr="00E674BB">
        <w:t>https://www.zukunftsinstitut.de/artikel/generation-z-mental-imbalance-youth/</w:t>
      </w:r>
      <w:r>
        <w:t>)</w:t>
      </w:r>
    </w:p>
    <w:p w14:paraId="600B0346" w14:textId="012C2C2F" w:rsidR="551A835C" w:rsidRDefault="00EE5A7E" w:rsidP="00775785">
      <w:pPr>
        <w:pStyle w:val="berschrift2"/>
        <w:spacing w:line="360" w:lineRule="auto"/>
        <w:jc w:val="both"/>
        <w:rPr>
          <w:rFonts w:ascii="Calibri" w:eastAsia="Calibri" w:hAnsi="Calibri" w:cs="Calibri"/>
          <w:sz w:val="24"/>
          <w:szCs w:val="24"/>
        </w:rPr>
      </w:pPr>
      <w:r>
        <w:rPr>
          <w:noProof/>
        </w:rPr>
        <mc:AlternateContent>
          <mc:Choice Requires="wps">
            <w:drawing>
              <wp:anchor distT="0" distB="0" distL="114300" distR="114300" simplePos="0" relativeHeight="251658249" behindDoc="1" locked="0" layoutInCell="1" allowOverlap="1" wp14:anchorId="6F11D85D" wp14:editId="784AEA67">
                <wp:simplePos x="0" y="0"/>
                <wp:positionH relativeFrom="column">
                  <wp:posOffset>3804920</wp:posOffset>
                </wp:positionH>
                <wp:positionV relativeFrom="paragraph">
                  <wp:posOffset>2616835</wp:posOffset>
                </wp:positionV>
                <wp:extent cx="1926590" cy="635"/>
                <wp:effectExtent l="0" t="0" r="0" b="0"/>
                <wp:wrapTight wrapText="bothSides">
                  <wp:wrapPolygon edited="0">
                    <wp:start x="0" y="0"/>
                    <wp:lineTo x="0" y="21600"/>
                    <wp:lineTo x="21600" y="21600"/>
                    <wp:lineTo x="21600" y="0"/>
                  </wp:wrapPolygon>
                </wp:wrapTight>
                <wp:docPr id="13" name="Textfeld 13"/>
                <wp:cNvGraphicFramePr/>
                <a:graphic xmlns:a="http://schemas.openxmlformats.org/drawingml/2006/main">
                  <a:graphicData uri="http://schemas.microsoft.com/office/word/2010/wordprocessingShape">
                    <wps:wsp>
                      <wps:cNvSpPr txBox="1"/>
                      <wps:spPr>
                        <a:xfrm>
                          <a:off x="0" y="0"/>
                          <a:ext cx="1926590" cy="635"/>
                        </a:xfrm>
                        <a:prstGeom prst="rect">
                          <a:avLst/>
                        </a:prstGeom>
                        <a:solidFill>
                          <a:prstClr val="white"/>
                        </a:solidFill>
                        <a:ln>
                          <a:noFill/>
                        </a:ln>
                      </wps:spPr>
                      <wps:txbx>
                        <w:txbxContent>
                          <w:p w14:paraId="637A891B" w14:textId="1B212A40" w:rsidR="00EE5A7E" w:rsidRPr="00AC75D7" w:rsidRDefault="00EE5A7E" w:rsidP="00EE5A7E">
                            <w:pPr>
                              <w:pStyle w:val="Beschriftung"/>
                              <w:rPr>
                                <w:rFonts w:ascii="Calibri" w:eastAsia="Calibri" w:hAnsi="Calibri" w:cs="Calibri"/>
                                <w:noProof/>
                                <w:color w:val="auto"/>
                                <w:sz w:val="24"/>
                                <w:szCs w:val="24"/>
                              </w:rPr>
                            </w:pPr>
                            <w:r>
                              <w:t>Whiteboard im Gebäude des CePAS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11D85D" id="Textfeld 13" o:spid="_x0000_s1030" type="#_x0000_t202" style="position:absolute;left:0;text-align:left;margin-left:299.6pt;margin-top:206.05pt;width:151.7pt;height:.05pt;z-index:-2516582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" stroked="f">
                <v:textbox style="mso-fit-shape-to-text:t" inset="0,0,0,0">
                  <w:txbxContent>
                    <w:p w14:paraId="637A891B" w14:textId="1B212A40" w:rsidR="00EE5A7E" w:rsidRPr="00AC75D7" w:rsidRDefault="00EE5A7E" w:rsidP="00EE5A7E">
                      <w:pPr>
                        <w:pStyle w:val="Beschriftung"/>
                        <w:rPr>
                          <w:rFonts w:ascii="Calibri" w:eastAsia="Calibri" w:hAnsi="Calibri" w:cs="Calibri"/>
                          <w:noProof/>
                          <w:color w:val="auto"/>
                          <w:sz w:val="24"/>
                          <w:szCs w:val="24"/>
                        </w:rPr>
                      </w:pPr>
                      <w:r>
                        <w:t>Whiteboard im Gebäude des CePAS</w:t>
                      </w:r>
                    </w:p>
                  </w:txbxContent>
                </v:textbox>
                <w10:wrap type="tight"/>
              </v:shape>
            </w:pict>
          </mc:Fallback>
        </mc:AlternateContent>
      </w:r>
      <w:r w:rsidR="007A1A20">
        <w:rPr>
          <w:rFonts w:ascii="Calibri" w:eastAsia="Calibri" w:hAnsi="Calibri" w:cs="Calibri"/>
          <w:noProof/>
          <w:color w:val="auto"/>
          <w:sz w:val="24"/>
          <w:szCs w:val="24"/>
        </w:rPr>
        <w:drawing>
          <wp:anchor distT="0" distB="0" distL="114300" distR="114300" simplePos="0" relativeHeight="251658244" behindDoc="1" locked="0" layoutInCell="1" allowOverlap="1" wp14:anchorId="6BAD55CB" wp14:editId="753700BC">
            <wp:simplePos x="0" y="0"/>
            <wp:positionH relativeFrom="margin">
              <wp:align>right</wp:align>
            </wp:positionH>
            <wp:positionV relativeFrom="paragraph">
              <wp:posOffset>845327</wp:posOffset>
            </wp:positionV>
            <wp:extent cx="1955561" cy="1827941"/>
            <wp:effectExtent l="0" t="0" r="0" b="8890"/>
            <wp:wrapTight wrapText="bothSides">
              <wp:wrapPolygon edited="0">
                <wp:start x="0" y="0"/>
                <wp:lineTo x="0" y="21478"/>
                <wp:lineTo x="21358" y="2147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5561" cy="1827941"/>
                    </a:xfrm>
                    <a:prstGeom prst="rect">
                      <a:avLst/>
                    </a:prstGeom>
                  </pic:spPr>
                </pic:pic>
              </a:graphicData>
            </a:graphic>
            <wp14:sizeRelH relativeFrom="margin">
              <wp14:pctWidth>0</wp14:pctWidth>
            </wp14:sizeRelH>
            <wp14:sizeRelV relativeFrom="margin">
              <wp14:pctHeight>0</wp14:pctHeight>
            </wp14:sizeRelV>
          </wp:anchor>
        </w:drawing>
      </w:r>
      <w:r w:rsidR="40CF96D6" w:rsidRPr="35BBE5F2">
        <w:rPr>
          <w:rFonts w:ascii="Calibri" w:eastAsia="Calibri" w:hAnsi="Calibri" w:cs="Calibri"/>
          <w:color w:val="auto"/>
          <w:sz w:val="24"/>
          <w:szCs w:val="24"/>
        </w:rPr>
        <w:t>Mari</w:t>
      </w:r>
      <w:r w:rsidR="2B2683F6" w:rsidRPr="35BBE5F2">
        <w:rPr>
          <w:rFonts w:ascii="Calibri" w:eastAsia="Calibri" w:hAnsi="Calibri" w:cs="Calibri"/>
          <w:color w:val="auto"/>
          <w:sz w:val="24"/>
          <w:szCs w:val="24"/>
        </w:rPr>
        <w:t>a ist eine von den Glücklichen</w:t>
      </w:r>
      <w:r w:rsidR="40CF96D6" w:rsidRPr="35BBE5F2">
        <w:rPr>
          <w:rFonts w:ascii="Calibri" w:eastAsia="Calibri" w:hAnsi="Calibri" w:cs="Calibri"/>
          <w:color w:val="auto"/>
          <w:sz w:val="24"/>
          <w:szCs w:val="24"/>
        </w:rPr>
        <w:t xml:space="preserve">. Nach nur 3 Wochen warten hat sie einen Rückruf </w:t>
      </w:r>
      <w:r w:rsidR="7E5E712F" w:rsidRPr="35BBE5F2">
        <w:rPr>
          <w:rFonts w:ascii="Calibri" w:eastAsia="Calibri" w:hAnsi="Calibri" w:cs="Calibri"/>
          <w:color w:val="auto"/>
          <w:sz w:val="24"/>
          <w:szCs w:val="24"/>
        </w:rPr>
        <w:t>vom CeP</w:t>
      </w:r>
      <w:r w:rsidR="06638FC7">
        <w:rPr>
          <w:rFonts w:ascii="Calibri" w:eastAsia="Calibri" w:hAnsi="Calibri" w:cs="Calibri"/>
          <w:color w:val="auto"/>
          <w:sz w:val="24"/>
          <w:szCs w:val="24"/>
        </w:rPr>
        <w:t>AS</w:t>
      </w:r>
      <w:r w:rsidR="7E5E712F" w:rsidRPr="35BBE5F2">
        <w:rPr>
          <w:rFonts w:ascii="Calibri" w:eastAsia="Calibri" w:hAnsi="Calibri" w:cs="Calibri"/>
          <w:color w:val="auto"/>
          <w:sz w:val="24"/>
          <w:szCs w:val="24"/>
        </w:rPr>
        <w:t xml:space="preserve"> bekommen (Abkürzung für</w:t>
      </w:r>
      <w:r w:rsidR="61273758" w:rsidRPr="35BBE5F2">
        <w:rPr>
          <w:rFonts w:ascii="Calibri" w:eastAsia="Calibri" w:hAnsi="Calibri" w:cs="Calibri"/>
          <w:color w:val="auto"/>
          <w:sz w:val="24"/>
          <w:szCs w:val="24"/>
        </w:rPr>
        <w:t xml:space="preserve">: Centre psycho-social et d'accompagnement scolaires). </w:t>
      </w:r>
      <w:r w:rsidR="598FA0AB" w:rsidRPr="35BBE5F2">
        <w:rPr>
          <w:rFonts w:ascii="Calibri" w:eastAsia="Calibri" w:hAnsi="Calibri" w:cs="Calibri"/>
          <w:color w:val="auto"/>
          <w:sz w:val="24"/>
          <w:szCs w:val="24"/>
        </w:rPr>
        <w:t>Eine Psychologin hat sich</w:t>
      </w:r>
      <w:r w:rsidR="30D8BA64" w:rsidRPr="35BBE5F2">
        <w:rPr>
          <w:rFonts w:ascii="Calibri" w:eastAsia="Calibri" w:hAnsi="Calibri" w:cs="Calibri"/>
          <w:color w:val="auto"/>
          <w:sz w:val="24"/>
          <w:szCs w:val="24"/>
        </w:rPr>
        <w:t xml:space="preserve"> die Informationen angesehen</w:t>
      </w:r>
      <w:r w:rsidR="520DD597" w:rsidRPr="35BBE5F2">
        <w:rPr>
          <w:rFonts w:ascii="Calibri" w:eastAsia="Calibri" w:hAnsi="Calibri" w:cs="Calibri"/>
          <w:color w:val="auto"/>
          <w:sz w:val="24"/>
          <w:szCs w:val="24"/>
        </w:rPr>
        <w:t xml:space="preserve"> </w:t>
      </w:r>
      <w:r w:rsidR="30D8BA64" w:rsidRPr="35BBE5F2">
        <w:rPr>
          <w:rFonts w:ascii="Calibri" w:eastAsia="Calibri" w:hAnsi="Calibri" w:cs="Calibri"/>
          <w:color w:val="auto"/>
          <w:sz w:val="24"/>
          <w:szCs w:val="24"/>
        </w:rPr>
        <w:t xml:space="preserve">die Maria </w:t>
      </w:r>
      <w:r w:rsidR="06638FC7">
        <w:rPr>
          <w:rFonts w:ascii="Calibri" w:eastAsia="Calibri" w:hAnsi="Calibri" w:cs="Calibri"/>
          <w:color w:val="auto"/>
          <w:sz w:val="24"/>
          <w:szCs w:val="24"/>
        </w:rPr>
        <w:t xml:space="preserve">beim Telefonat </w:t>
      </w:r>
      <w:r w:rsidR="30D8BA64" w:rsidRPr="35BBE5F2">
        <w:rPr>
          <w:rFonts w:ascii="Calibri" w:eastAsia="Calibri" w:hAnsi="Calibri" w:cs="Calibri"/>
          <w:color w:val="auto"/>
          <w:sz w:val="24"/>
          <w:szCs w:val="24"/>
        </w:rPr>
        <w:t xml:space="preserve">angegeben hatte und hat freie Stelle im </w:t>
      </w:r>
      <w:r w:rsidR="0AF5D44F" w:rsidRPr="35BBE5F2">
        <w:rPr>
          <w:rFonts w:ascii="Calibri" w:eastAsia="Calibri" w:hAnsi="Calibri" w:cs="Calibri"/>
          <w:color w:val="auto"/>
          <w:sz w:val="24"/>
          <w:szCs w:val="24"/>
        </w:rPr>
        <w:t>Kalender,</w:t>
      </w:r>
      <w:r w:rsidR="30D8BA64" w:rsidRPr="35BBE5F2">
        <w:rPr>
          <w:rFonts w:ascii="Calibri" w:eastAsia="Calibri" w:hAnsi="Calibri" w:cs="Calibri"/>
          <w:color w:val="auto"/>
          <w:sz w:val="24"/>
          <w:szCs w:val="24"/>
        </w:rPr>
        <w:t xml:space="preserve"> um sich mit Maria zu treffen. Die</w:t>
      </w:r>
      <w:r w:rsidR="2F713F19" w:rsidRPr="35BBE5F2">
        <w:rPr>
          <w:rFonts w:ascii="Calibri" w:eastAsia="Calibri" w:hAnsi="Calibri" w:cs="Calibri"/>
          <w:color w:val="auto"/>
          <w:sz w:val="24"/>
          <w:szCs w:val="24"/>
        </w:rPr>
        <w:t xml:space="preserve"> ersten Sprechstunden verlaufen recht gut. Kurz danach wird Maria mit einer generellen Angststörung diagnos</w:t>
      </w:r>
      <w:r w:rsidR="0786D429" w:rsidRPr="35BBE5F2">
        <w:rPr>
          <w:rFonts w:ascii="Calibri" w:eastAsia="Calibri" w:hAnsi="Calibri" w:cs="Calibri"/>
          <w:color w:val="auto"/>
          <w:sz w:val="24"/>
          <w:szCs w:val="24"/>
        </w:rPr>
        <w:t>t</w:t>
      </w:r>
      <w:r w:rsidR="2F713F19" w:rsidRPr="35BBE5F2">
        <w:rPr>
          <w:rFonts w:ascii="Calibri" w:eastAsia="Calibri" w:hAnsi="Calibri" w:cs="Calibri"/>
          <w:color w:val="auto"/>
          <w:sz w:val="24"/>
          <w:szCs w:val="24"/>
        </w:rPr>
        <w:t>i</w:t>
      </w:r>
      <w:r w:rsidR="7D88CD45" w:rsidRPr="35BBE5F2">
        <w:rPr>
          <w:rFonts w:ascii="Calibri" w:eastAsia="Calibri" w:hAnsi="Calibri" w:cs="Calibri"/>
          <w:color w:val="auto"/>
          <w:sz w:val="24"/>
          <w:szCs w:val="24"/>
        </w:rPr>
        <w:t>zi</w:t>
      </w:r>
      <w:r w:rsidR="2F713F19" w:rsidRPr="35BBE5F2">
        <w:rPr>
          <w:rFonts w:ascii="Calibri" w:eastAsia="Calibri" w:hAnsi="Calibri" w:cs="Calibri"/>
          <w:color w:val="auto"/>
          <w:sz w:val="24"/>
          <w:szCs w:val="24"/>
        </w:rPr>
        <w:t xml:space="preserve">ert. </w:t>
      </w:r>
    </w:p>
    <w:p w14:paraId="4812DBA3" w14:textId="7DD168C8" w:rsidR="00C804C1" w:rsidRDefault="00582167" w:rsidP="00775785">
      <w:pPr>
        <w:spacing w:line="360" w:lineRule="auto"/>
        <w:jc w:val="both"/>
        <w:rPr>
          <w:sz w:val="24"/>
          <w:szCs w:val="24"/>
        </w:rPr>
      </w:pPr>
      <w:r>
        <w:rPr>
          <w:sz w:val="24"/>
          <w:szCs w:val="24"/>
        </w:rPr>
        <w:t>„</w:t>
      </w:r>
      <w:r w:rsidR="00B6E85D" w:rsidRPr="304092FF">
        <w:rPr>
          <w:sz w:val="24"/>
          <w:szCs w:val="24"/>
        </w:rPr>
        <w:t>Die Diagnose hat mir echt geholfen. Einen Namen zu haben für das, was man fühlt ist in Wirklichkeit echt beruhigend.</w:t>
      </w:r>
      <w:r w:rsidR="2CAC3C84" w:rsidRPr="304092FF">
        <w:rPr>
          <w:sz w:val="24"/>
          <w:szCs w:val="24"/>
        </w:rPr>
        <w:t xml:space="preserve"> </w:t>
      </w:r>
      <w:r w:rsidR="67AA1026" w:rsidRPr="304092FF">
        <w:rPr>
          <w:sz w:val="24"/>
          <w:szCs w:val="24"/>
        </w:rPr>
        <w:t xml:space="preserve">Ich fühlte mich sofort weniger allein. Aber </w:t>
      </w:r>
      <w:r w:rsidR="67AA1026" w:rsidRPr="304092FF">
        <w:rPr>
          <w:sz w:val="24"/>
          <w:szCs w:val="24"/>
        </w:rPr>
        <w:lastRenderedPageBreak/>
        <w:t xml:space="preserve">damit war die Arbeit nicht getan, Therapie ist viel anstrengender als zu glauben ist. Ich denke, für mich persönlich war es </w:t>
      </w:r>
      <w:r w:rsidR="46FC82BF" w:rsidRPr="304092FF">
        <w:rPr>
          <w:sz w:val="24"/>
          <w:szCs w:val="24"/>
        </w:rPr>
        <w:t xml:space="preserve">am schwersten zu akzeptieren, dass der Weg zur Besserung und Heilung nicht linear ist. </w:t>
      </w:r>
      <w:r w:rsidR="18C7481A" w:rsidRPr="304092FF">
        <w:rPr>
          <w:sz w:val="24"/>
          <w:szCs w:val="24"/>
        </w:rPr>
        <w:t xml:space="preserve"> Es werden immer Tage geben, an denen es mir besonders schwerfallen wird, dafür aber auch </w:t>
      </w:r>
      <w:r w:rsidR="5C2CCEE2" w:rsidRPr="304092FF">
        <w:rPr>
          <w:sz w:val="24"/>
          <w:szCs w:val="24"/>
        </w:rPr>
        <w:t>Tage,</w:t>
      </w:r>
      <w:r w:rsidR="18C7481A" w:rsidRPr="304092FF">
        <w:rPr>
          <w:sz w:val="24"/>
          <w:szCs w:val="24"/>
        </w:rPr>
        <w:t xml:space="preserve"> an denen es mir besser geht und ich habe mittlerweile gelernt mich auf diese zu </w:t>
      </w:r>
      <w:r w:rsidR="00C6170F">
        <w:rPr>
          <w:noProof/>
        </w:rPr>
        <mc:AlternateContent>
          <mc:Choice Requires="wps">
            <w:drawing>
              <wp:anchor distT="0" distB="0" distL="114300" distR="114300" simplePos="0" relativeHeight="251658250" behindDoc="0" locked="0" layoutInCell="1" allowOverlap="1" wp14:anchorId="791180B8" wp14:editId="53951393">
                <wp:simplePos x="0" y="0"/>
                <wp:positionH relativeFrom="column">
                  <wp:posOffset>-18415</wp:posOffset>
                </wp:positionH>
                <wp:positionV relativeFrom="paragraph">
                  <wp:posOffset>1834515</wp:posOffset>
                </wp:positionV>
                <wp:extent cx="1117600" cy="635"/>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1117600" cy="635"/>
                        </a:xfrm>
                        <a:prstGeom prst="rect">
                          <a:avLst/>
                        </a:prstGeom>
                        <a:solidFill>
                          <a:prstClr val="white"/>
                        </a:solidFill>
                        <a:ln>
                          <a:noFill/>
                        </a:ln>
                      </wps:spPr>
                      <wps:txbx>
                        <w:txbxContent>
                          <w:p w14:paraId="1A54DFB7" w14:textId="7B1985F2" w:rsidR="00C6170F" w:rsidRPr="00785644" w:rsidRDefault="00C6170F" w:rsidP="00C6170F">
                            <w:pPr>
                              <w:pStyle w:val="Beschriftung"/>
                              <w:rPr>
                                <w:sz w:val="24"/>
                                <w:szCs w:val="24"/>
                              </w:rPr>
                            </w:pPr>
                            <w:r>
                              <w:t>Foto von einem Sonnenuntergang von Maria bei einen von ihren Spaziergängen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91180B8" id="Textfeld 14" o:spid="_x0000_s1031" type="#_x0000_t202" style="position:absolute;left:0;text-align:left;margin-left:-1.45pt;margin-top:144.45pt;width:88pt;height:.0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" stroked="f">
                <v:textbox style="mso-fit-shape-to-text:t" inset="0,0,0,0">
                  <w:txbxContent>
                    <w:p w14:paraId="1A54DFB7" w14:textId="7B1985F2" w:rsidR="00C6170F" w:rsidRPr="00785644" w:rsidRDefault="00C6170F" w:rsidP="00C6170F">
                      <w:pPr>
                        <w:pStyle w:val="Beschriftung"/>
                        <w:rPr>
                          <w:sz w:val="24"/>
                          <w:szCs w:val="24"/>
                        </w:rPr>
                      </w:pPr>
                      <w:r>
                        <w:t>Foto von einem Sonnenuntergang von Maria bei einen von ihren Spaziergängen</w:t>
                      </w:r>
                    </w:p>
                  </w:txbxContent>
                </v:textbox>
                <w10:wrap type="square"/>
              </v:shape>
            </w:pict>
          </mc:Fallback>
        </mc:AlternateContent>
      </w:r>
      <w:r w:rsidR="00EF45EA">
        <w:rPr>
          <w:noProof/>
        </w:rPr>
        <w:drawing>
          <wp:anchor distT="0" distB="0" distL="114300" distR="114300" simplePos="0" relativeHeight="251658251" behindDoc="0" locked="0" layoutInCell="1" allowOverlap="1" wp14:anchorId="7F40A847" wp14:editId="186DB773">
            <wp:simplePos x="0" y="0"/>
            <wp:positionH relativeFrom="margin">
              <wp:posOffset>-18415</wp:posOffset>
            </wp:positionH>
            <wp:positionV relativeFrom="paragraph">
              <wp:posOffset>287655</wp:posOffset>
            </wp:positionV>
            <wp:extent cx="1117600" cy="1489710"/>
            <wp:effectExtent l="0" t="0" r="6350" b="0"/>
            <wp:wrapSquare wrapText="bothSides"/>
            <wp:docPr id="559322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32242" name="Picture 1">
                      <a:extLst>
                        <a:ext uri="{C183D7F6-B498-43B3-948B-1728B52AA6E4}">
                          <adec:decorative xmlns:adec="http://schemas.microsoft.com/office/drawing/2017/decorative" val="1"/>
                        </a:ext>
                      </a:extLst>
                    </pic:cNvPr>
                    <pic:cNvPicPr/>
                  </pic:nvPicPr>
                  <pic:blipFill>
                    <a:blip r:embed="rId13">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xmlns:w16sdtdh="http://schemas.microsoft.com/office/word/2020/wordml/sdtdatahash" xmlns:w16="http://schemas.microsoft.com/office/word/2018/wordml" xmlns:w16cex="http://schemas.microsoft.com/office/word/2018/wordml/cex" val="1"/>
                        </a:ext>
                      </a:extLst>
                    </a:blip>
                    <a:stretch>
                      <a:fillRect/>
                    </a:stretch>
                  </pic:blipFill>
                  <pic:spPr>
                    <a:xfrm>
                      <a:off x="0" y="0"/>
                      <a:ext cx="1117600" cy="1489710"/>
                    </a:xfrm>
                    <a:prstGeom prst="rect">
                      <a:avLst/>
                    </a:prstGeom>
                  </pic:spPr>
                </pic:pic>
              </a:graphicData>
            </a:graphic>
            <wp14:sizeRelH relativeFrom="page">
              <wp14:pctWidth>0</wp14:pctWidth>
            </wp14:sizeRelH>
            <wp14:sizeRelV relativeFrom="page">
              <wp14:pctHeight>0</wp14:pctHeight>
            </wp14:sizeRelV>
          </wp:anchor>
        </w:drawing>
      </w:r>
      <w:r w:rsidR="18C7481A" w:rsidRPr="304092FF">
        <w:rPr>
          <w:sz w:val="24"/>
          <w:szCs w:val="24"/>
        </w:rPr>
        <w:t>konzentrieren.</w:t>
      </w:r>
      <w:r w:rsidR="7819BAB2" w:rsidRPr="304092FF">
        <w:rPr>
          <w:sz w:val="24"/>
          <w:szCs w:val="24"/>
        </w:rPr>
        <w:t>”</w:t>
      </w:r>
      <w:r w:rsidR="18C7481A" w:rsidRPr="304092FF">
        <w:rPr>
          <w:sz w:val="24"/>
          <w:szCs w:val="24"/>
        </w:rPr>
        <w:t xml:space="preserve"> </w:t>
      </w:r>
      <w:r w:rsidR="49565285" w:rsidRPr="304092FF">
        <w:rPr>
          <w:sz w:val="24"/>
          <w:szCs w:val="24"/>
        </w:rPr>
        <w:t>Mari</w:t>
      </w:r>
      <w:r w:rsidR="3A479767" w:rsidRPr="304092FF">
        <w:rPr>
          <w:sz w:val="24"/>
          <w:szCs w:val="24"/>
        </w:rPr>
        <w:t>a</w:t>
      </w:r>
      <w:r w:rsidR="49565285" w:rsidRPr="304092FF">
        <w:rPr>
          <w:sz w:val="24"/>
          <w:szCs w:val="24"/>
        </w:rPr>
        <w:t xml:space="preserve"> hat in ihrer Therapie verschiedene Bewältigungsmechanismn gegen ihre Angst </w:t>
      </w:r>
      <w:r w:rsidR="29A85433" w:rsidRPr="304092FF">
        <w:rPr>
          <w:sz w:val="24"/>
          <w:szCs w:val="24"/>
        </w:rPr>
        <w:t>gelernt</w:t>
      </w:r>
      <w:r w:rsidR="49565285" w:rsidRPr="304092FF">
        <w:rPr>
          <w:sz w:val="24"/>
          <w:szCs w:val="24"/>
        </w:rPr>
        <w:t xml:space="preserve"> und ist auch bereit verschiede</w:t>
      </w:r>
      <w:r w:rsidR="51F61CC2" w:rsidRPr="304092FF">
        <w:rPr>
          <w:sz w:val="24"/>
          <w:szCs w:val="24"/>
        </w:rPr>
        <w:t xml:space="preserve">ne vorzuzeigen. </w:t>
      </w:r>
      <w:r w:rsidR="03FF1F24" w:rsidRPr="304092FF">
        <w:rPr>
          <w:sz w:val="24"/>
          <w:szCs w:val="24"/>
        </w:rPr>
        <w:t>Die 5-4-3-2-1 Methode</w:t>
      </w:r>
      <w:r w:rsidR="42A40455" w:rsidRPr="304092FF">
        <w:rPr>
          <w:sz w:val="24"/>
          <w:szCs w:val="24"/>
        </w:rPr>
        <w:t xml:space="preserve">, die daraus </w:t>
      </w:r>
      <w:r w:rsidR="5A34C5BB" w:rsidRPr="304092FF">
        <w:rPr>
          <w:sz w:val="24"/>
          <w:szCs w:val="24"/>
        </w:rPr>
        <w:t>besteht,</w:t>
      </w:r>
      <w:r w:rsidR="42A40455" w:rsidRPr="304092FF">
        <w:rPr>
          <w:sz w:val="24"/>
          <w:szCs w:val="24"/>
        </w:rPr>
        <w:t xml:space="preserve"> 5 Dinge zu nennen die man sehen kann, dann </w:t>
      </w:r>
      <w:r w:rsidR="25975F7D" w:rsidRPr="304092FF">
        <w:rPr>
          <w:sz w:val="24"/>
          <w:szCs w:val="24"/>
        </w:rPr>
        <w:t>5 die man hört, fühlt, riecht und schmeckt. Danach mit 4, dann mit 3</w:t>
      </w:r>
      <w:r w:rsidR="6CE456C5" w:rsidRPr="304092FF">
        <w:rPr>
          <w:sz w:val="24"/>
          <w:szCs w:val="24"/>
        </w:rPr>
        <w:t xml:space="preserve"> usw. Die Übung dient dazu die Aufmerksamkeit ganz gezielt auf das </w:t>
      </w:r>
      <w:r w:rsidR="69A9EF06" w:rsidRPr="304092FF">
        <w:rPr>
          <w:sz w:val="24"/>
          <w:szCs w:val="24"/>
        </w:rPr>
        <w:t>Hier und Jetzt,</w:t>
      </w:r>
      <w:r w:rsidR="6CE456C5" w:rsidRPr="304092FF">
        <w:rPr>
          <w:sz w:val="24"/>
          <w:szCs w:val="24"/>
        </w:rPr>
        <w:t xml:space="preserve"> </w:t>
      </w:r>
      <w:r w:rsidR="2FD235CC" w:rsidRPr="304092FF">
        <w:rPr>
          <w:sz w:val="24"/>
          <w:szCs w:val="24"/>
        </w:rPr>
        <w:t xml:space="preserve">anstatt auf die Panik zu lenken. </w:t>
      </w:r>
      <w:r w:rsidR="59250883" w:rsidRPr="304092FF">
        <w:rPr>
          <w:sz w:val="24"/>
          <w:szCs w:val="24"/>
        </w:rPr>
        <w:t>Etwas anderes was</w:t>
      </w:r>
      <w:r w:rsidR="42140B51" w:rsidRPr="304092FF">
        <w:rPr>
          <w:sz w:val="24"/>
          <w:szCs w:val="24"/>
        </w:rPr>
        <w:t xml:space="preserve"> sie</w:t>
      </w:r>
      <w:r w:rsidR="59250883" w:rsidRPr="304092FF">
        <w:rPr>
          <w:sz w:val="24"/>
          <w:szCs w:val="24"/>
        </w:rPr>
        <w:t xml:space="preserve"> </w:t>
      </w:r>
      <w:r w:rsidR="778624B1" w:rsidRPr="304092FF">
        <w:rPr>
          <w:sz w:val="24"/>
          <w:szCs w:val="24"/>
        </w:rPr>
        <w:t>tut um sich an Tagen, an denen sie sich besonders ängstlich fühlt</w:t>
      </w:r>
      <w:r w:rsidR="4B41DD39" w:rsidRPr="304092FF">
        <w:rPr>
          <w:sz w:val="24"/>
          <w:szCs w:val="24"/>
        </w:rPr>
        <w:t xml:space="preserve">, ist im </w:t>
      </w:r>
      <w:r w:rsidR="0CA10206" w:rsidRPr="304092FF">
        <w:rPr>
          <w:sz w:val="24"/>
          <w:szCs w:val="24"/>
        </w:rPr>
        <w:t>nahegelegenen</w:t>
      </w:r>
      <w:r w:rsidR="4B41DD39" w:rsidRPr="304092FF">
        <w:rPr>
          <w:sz w:val="24"/>
          <w:szCs w:val="24"/>
        </w:rPr>
        <w:t xml:space="preserve"> </w:t>
      </w:r>
      <w:r w:rsidR="2B203E62" w:rsidRPr="304092FF">
        <w:rPr>
          <w:sz w:val="24"/>
          <w:szCs w:val="24"/>
        </w:rPr>
        <w:t xml:space="preserve">Waldstück </w:t>
      </w:r>
      <w:r w:rsidR="5525F564" w:rsidRPr="304092FF">
        <w:rPr>
          <w:sz w:val="24"/>
          <w:szCs w:val="24"/>
        </w:rPr>
        <w:t>spazieren</w:t>
      </w:r>
      <w:r w:rsidR="2B203E62" w:rsidRPr="304092FF">
        <w:rPr>
          <w:sz w:val="24"/>
          <w:szCs w:val="24"/>
        </w:rPr>
        <w:t xml:space="preserve"> zu </w:t>
      </w:r>
      <w:r w:rsidR="6DAB9CB5" w:rsidRPr="304092FF">
        <w:rPr>
          <w:sz w:val="24"/>
          <w:szCs w:val="24"/>
        </w:rPr>
        <w:t xml:space="preserve">gehen. </w:t>
      </w:r>
    </w:p>
    <w:p w14:paraId="65ADA9C7" w14:textId="43638CE5" w:rsidR="00755A56" w:rsidRDefault="0094617A" w:rsidP="00775785">
      <w:pPr>
        <w:spacing w:line="360" w:lineRule="auto"/>
        <w:jc w:val="both"/>
        <w:rPr>
          <w:sz w:val="24"/>
          <w:szCs w:val="24"/>
        </w:rPr>
      </w:pPr>
      <w:r>
        <w:rPr>
          <w:sz w:val="24"/>
          <w:szCs w:val="24"/>
        </w:rPr>
        <w:t>Jedoch ist die Situation nicht aussichtslos, es gibt viele Lösungen mit denen gearbeitet werden könnte. In der Gesellschaft muss man vor allem die Mentalität der Menschen ändern. Es ist wichtig zu verstehen</w:t>
      </w:r>
      <w:r w:rsidR="00077BFE">
        <w:rPr>
          <w:sz w:val="24"/>
          <w:szCs w:val="24"/>
        </w:rPr>
        <w:t>,</w:t>
      </w:r>
      <w:r>
        <w:rPr>
          <w:sz w:val="24"/>
          <w:szCs w:val="24"/>
        </w:rPr>
        <w:t xml:space="preserve"> dass die mentale Gesundheit genauso wichtig ist wie die physische.</w:t>
      </w:r>
      <w:r w:rsidR="00077BFE">
        <w:rPr>
          <w:sz w:val="24"/>
          <w:szCs w:val="24"/>
        </w:rPr>
        <w:t xml:space="preserve"> Es</w:t>
      </w:r>
      <w:r w:rsidR="00077BFE">
        <w:rPr>
          <w:sz w:val="24"/>
          <w:szCs w:val="24"/>
          <w:lang w:val="x-none"/>
        </w:rPr>
        <w:t xml:space="preserve"> muss offener über das Thema schlechte mentale Gesundheit geredet werden. Vor allem die mentale Gesundheit von Jugendlichen soll man normalisieren anstatt es ein Tabuthema sein zu lassen.</w:t>
      </w:r>
      <w:r w:rsidR="007738D9">
        <w:rPr>
          <w:sz w:val="24"/>
          <w:szCs w:val="24"/>
        </w:rPr>
        <w:t xml:space="preserve"> Das hilft auch dabei, kleinere Kinder auf das Thema zu sensibilisieren. Wenn diese aufwachsen und in ihren Köpfen keine Grenzen </w:t>
      </w:r>
      <w:r w:rsidR="00AC6133">
        <w:rPr>
          <w:sz w:val="24"/>
          <w:szCs w:val="24"/>
        </w:rPr>
        <w:t>um</w:t>
      </w:r>
      <w:r w:rsidR="007738D9">
        <w:rPr>
          <w:sz w:val="24"/>
          <w:szCs w:val="24"/>
        </w:rPr>
        <w:t xml:space="preserve"> dieses Thema gebaut werden,</w:t>
      </w:r>
      <w:r w:rsidR="00AC6133">
        <w:rPr>
          <w:sz w:val="24"/>
          <w:szCs w:val="24"/>
        </w:rPr>
        <w:t xml:space="preserve"> </w:t>
      </w:r>
      <w:r w:rsidR="007738D9">
        <w:rPr>
          <w:sz w:val="24"/>
          <w:szCs w:val="24"/>
        </w:rPr>
        <w:t xml:space="preserve">geht es </w:t>
      </w:r>
      <w:r w:rsidR="00AC6133">
        <w:rPr>
          <w:sz w:val="24"/>
          <w:szCs w:val="24"/>
        </w:rPr>
        <w:t xml:space="preserve">ihnen </w:t>
      </w:r>
      <w:r w:rsidR="007738D9">
        <w:rPr>
          <w:sz w:val="24"/>
          <w:szCs w:val="24"/>
        </w:rPr>
        <w:t>möglicherweise in der Zukunft besser als den jetzigen Generationen.</w:t>
      </w:r>
    </w:p>
    <w:p w14:paraId="5D211052" w14:textId="5A2EE4AB" w:rsidR="004E4D7C" w:rsidRPr="00D929C7" w:rsidRDefault="00C25EA6" w:rsidP="00775785">
      <w:pPr>
        <w:spacing w:line="360" w:lineRule="auto"/>
        <w:jc w:val="both"/>
        <w:rPr>
          <w:sz w:val="24"/>
          <w:szCs w:val="24"/>
        </w:rPr>
      </w:pPr>
      <w:r>
        <w:rPr>
          <w:sz w:val="24"/>
          <w:szCs w:val="24"/>
        </w:rPr>
        <w:t>In der Politik könnte mehr mit Wissenschaftlern zusammen gearbeitet werden. Zum Beispiel,  könnten die Politiker sich konkret überlegen wie man die Situation verbessern kann</w:t>
      </w:r>
      <w:r w:rsidR="006928E0">
        <w:rPr>
          <w:sz w:val="24"/>
          <w:szCs w:val="24"/>
        </w:rPr>
        <w:t>,</w:t>
      </w:r>
      <w:r>
        <w:rPr>
          <w:sz w:val="24"/>
          <w:szCs w:val="24"/>
        </w:rPr>
        <w:t xml:space="preserve"> nachdem sie zusammen mit Wissenschaftlern Forschungen durchgeführt haben. Man könnte auch dafür sorgen dass mehr kostenlose Therapieplätze frei werden, also mehr Therapeuten vom Staat gestellt werden, weil viele Jugendliche, wie auch</w:t>
      </w:r>
      <w:r w:rsidR="00C325F0">
        <w:rPr>
          <w:sz w:val="24"/>
          <w:szCs w:val="24"/>
        </w:rPr>
        <w:t xml:space="preserve"> Maria,</w:t>
      </w:r>
      <w:r>
        <w:rPr>
          <w:sz w:val="24"/>
          <w:szCs w:val="24"/>
        </w:rPr>
        <w:t xml:space="preserve"> </w:t>
      </w:r>
      <w:r w:rsidR="00586490">
        <w:rPr>
          <w:sz w:val="24"/>
          <w:szCs w:val="24"/>
        </w:rPr>
        <w:t>auf eine Warteliste kommen mussten.</w:t>
      </w:r>
      <w:r w:rsidR="00BB5636">
        <w:rPr>
          <w:sz w:val="24"/>
          <w:szCs w:val="24"/>
        </w:rPr>
        <w:t xml:space="preserve"> </w:t>
      </w:r>
      <w:r w:rsidR="00D929C7">
        <w:rPr>
          <w:sz w:val="24"/>
          <w:szCs w:val="24"/>
        </w:rPr>
        <w:t>Die Politiker könnte auch mit neuen Webseiten, die Hilfe anbieten</w:t>
      </w:r>
      <w:r w:rsidR="005B6635">
        <w:rPr>
          <w:sz w:val="24"/>
          <w:szCs w:val="24"/>
        </w:rPr>
        <w:t>,</w:t>
      </w:r>
      <w:r w:rsidR="00D929C7">
        <w:rPr>
          <w:sz w:val="24"/>
          <w:szCs w:val="24"/>
        </w:rPr>
        <w:t xml:space="preserve"> zusammen arbeiten um diese noch zu verbessern.</w:t>
      </w:r>
    </w:p>
    <w:p w14:paraId="68999DFD" w14:textId="21DF8978" w:rsidR="00567F6A" w:rsidRDefault="003D5F67" w:rsidP="00775785">
      <w:pPr>
        <w:spacing w:line="360" w:lineRule="auto"/>
        <w:jc w:val="both"/>
        <w:rPr>
          <w:sz w:val="24"/>
          <w:szCs w:val="24"/>
          <w:lang w:val="x-none"/>
        </w:rPr>
      </w:pPr>
      <w:r>
        <w:rPr>
          <w:sz w:val="24"/>
          <w:szCs w:val="24"/>
        </w:rPr>
        <w:t>Im öffentlichen Bereich</w:t>
      </w:r>
      <w:r w:rsidR="002F03ED">
        <w:rPr>
          <w:sz w:val="24"/>
          <w:szCs w:val="24"/>
        </w:rPr>
        <w:t xml:space="preserve"> </w:t>
      </w:r>
      <w:r>
        <w:rPr>
          <w:sz w:val="24"/>
          <w:szCs w:val="24"/>
        </w:rPr>
        <w:t>gilt das gleiche wie im gesellschaftlichen Bereich. Das Thema muss mehr Aufmerksamkeit bekommen. Man könnte zum Beispiel Flugblätter austeilen auf denen Webseiten oder Telefon</w:t>
      </w:r>
      <w:r w:rsidR="0073390B">
        <w:rPr>
          <w:sz w:val="24"/>
          <w:szCs w:val="24"/>
        </w:rPr>
        <w:t>nummern</w:t>
      </w:r>
      <w:r>
        <w:rPr>
          <w:sz w:val="24"/>
          <w:szCs w:val="24"/>
        </w:rPr>
        <w:t xml:space="preserve"> verlinkt sind</w:t>
      </w:r>
      <w:r w:rsidR="0073390B">
        <w:rPr>
          <w:sz w:val="24"/>
          <w:szCs w:val="24"/>
        </w:rPr>
        <w:t>,</w:t>
      </w:r>
      <w:r>
        <w:rPr>
          <w:sz w:val="24"/>
          <w:szCs w:val="24"/>
        </w:rPr>
        <w:t xml:space="preserve"> an die man sich wenden kann wenn man </w:t>
      </w:r>
      <w:r>
        <w:rPr>
          <w:sz w:val="24"/>
          <w:szCs w:val="24"/>
        </w:rPr>
        <w:lastRenderedPageBreak/>
        <w:t xml:space="preserve">mentale Probleme hat. Viele Menschen überlegen oft nicht soweit sich Hilfe zu holen oder denke dass ihre Probleme nicht </w:t>
      </w:r>
      <w:r w:rsidR="00133FE2">
        <w:rPr>
          <w:sz w:val="24"/>
          <w:szCs w:val="24"/>
        </w:rPr>
        <w:t>„</w:t>
      </w:r>
      <w:r>
        <w:rPr>
          <w:sz w:val="24"/>
          <w:szCs w:val="24"/>
        </w:rPr>
        <w:t>ernst</w:t>
      </w:r>
      <w:r w:rsidR="00133FE2">
        <w:rPr>
          <w:sz w:val="24"/>
          <w:szCs w:val="24"/>
        </w:rPr>
        <w:t>“</w:t>
      </w:r>
      <w:r>
        <w:rPr>
          <w:sz w:val="24"/>
          <w:szCs w:val="24"/>
        </w:rPr>
        <w:t xml:space="preserve"> genug sind um eine Therapie zu bekommen</w:t>
      </w:r>
      <w:r w:rsidR="00CF2608">
        <w:rPr>
          <w:sz w:val="24"/>
          <w:szCs w:val="24"/>
        </w:rPr>
        <w:t xml:space="preserve">. </w:t>
      </w:r>
      <w:r w:rsidR="00D70A08">
        <w:rPr>
          <w:sz w:val="24"/>
          <w:szCs w:val="24"/>
        </w:rPr>
        <w:t xml:space="preserve">Jedoch </w:t>
      </w:r>
      <w:r w:rsidR="00960F59">
        <w:rPr>
          <w:sz w:val="24"/>
          <w:szCs w:val="24"/>
        </w:rPr>
        <w:t xml:space="preserve"> könnte man mit Plakaten und Flugblättern </w:t>
      </w:r>
      <w:r w:rsidR="00D70A08">
        <w:rPr>
          <w:sz w:val="24"/>
          <w:szCs w:val="24"/>
        </w:rPr>
        <w:t xml:space="preserve">darauf </w:t>
      </w:r>
      <w:r w:rsidR="00960F59">
        <w:rPr>
          <w:sz w:val="24"/>
          <w:szCs w:val="24"/>
        </w:rPr>
        <w:t>aufmerksam machen, dass jeder Therapie verdient oder einfache Fragen beantwortet.</w:t>
      </w:r>
      <w:r>
        <w:rPr>
          <w:sz w:val="24"/>
          <w:szCs w:val="24"/>
          <w:lang w:val="x-none"/>
        </w:rPr>
        <w:t xml:space="preserve"> </w:t>
      </w:r>
    </w:p>
    <w:p w14:paraId="17A99471" w14:textId="719150BC" w:rsidR="00A77480" w:rsidRDefault="00B64465" w:rsidP="00775785">
      <w:pPr>
        <w:spacing w:line="360" w:lineRule="auto"/>
        <w:jc w:val="both"/>
        <w:rPr>
          <w:sz w:val="24"/>
          <w:szCs w:val="24"/>
        </w:rPr>
      </w:pPr>
      <w:r>
        <w:rPr>
          <w:sz w:val="24"/>
          <w:szCs w:val="24"/>
        </w:rPr>
        <w:t>Im</w:t>
      </w:r>
      <w:r w:rsidR="00DF4CE2">
        <w:rPr>
          <w:sz w:val="24"/>
          <w:szCs w:val="24"/>
        </w:rPr>
        <w:t xml:space="preserve"> medialen Bereich wird schon gut auf die Normalisierung der mentalen Gesundheit von  Jugendlichen hin gearbeitet. Auf vielen Webseiten wie Instagram oder TikTok werden im Moment Videos gepostet die darauf hinweisen, w</w:t>
      </w:r>
      <w:r w:rsidR="000E4864">
        <w:rPr>
          <w:sz w:val="24"/>
          <w:szCs w:val="24"/>
        </w:rPr>
        <w:t xml:space="preserve">ie </w:t>
      </w:r>
      <w:r w:rsidR="00DF4CE2">
        <w:rPr>
          <w:sz w:val="24"/>
          <w:szCs w:val="24"/>
        </w:rPr>
        <w:t>man sich auch als Jugendliche</w:t>
      </w:r>
      <w:r w:rsidR="000E4864">
        <w:rPr>
          <w:sz w:val="24"/>
          <w:szCs w:val="24"/>
        </w:rPr>
        <w:t xml:space="preserve">r </w:t>
      </w:r>
      <w:r w:rsidR="00DF4CE2">
        <w:rPr>
          <w:sz w:val="24"/>
          <w:szCs w:val="24"/>
        </w:rPr>
        <w:t xml:space="preserve">Hilfe holen kann. Auf Instagram gibt es viele </w:t>
      </w:r>
      <w:r w:rsidR="000E4864">
        <w:rPr>
          <w:sz w:val="24"/>
          <w:szCs w:val="24"/>
        </w:rPr>
        <w:t>„</w:t>
      </w:r>
      <w:r w:rsidR="00DF4CE2">
        <w:rPr>
          <w:sz w:val="24"/>
          <w:szCs w:val="24"/>
        </w:rPr>
        <w:t>M</w:t>
      </w:r>
      <w:r w:rsidR="000E4864">
        <w:rPr>
          <w:sz w:val="24"/>
          <w:szCs w:val="24"/>
        </w:rPr>
        <w:t>ental</w:t>
      </w:r>
      <w:r w:rsidR="00DF4CE2">
        <w:rPr>
          <w:sz w:val="24"/>
          <w:szCs w:val="24"/>
        </w:rPr>
        <w:t xml:space="preserve"> Health</w:t>
      </w:r>
      <w:r w:rsidR="000E4864">
        <w:rPr>
          <w:sz w:val="24"/>
          <w:szCs w:val="24"/>
        </w:rPr>
        <w:t>“</w:t>
      </w:r>
      <w:r w:rsidR="00DF4CE2">
        <w:rPr>
          <w:sz w:val="24"/>
          <w:szCs w:val="24"/>
        </w:rPr>
        <w:t xml:space="preserve"> Seiten</w:t>
      </w:r>
      <w:r w:rsidR="000E4864">
        <w:rPr>
          <w:sz w:val="24"/>
          <w:szCs w:val="24"/>
        </w:rPr>
        <w:t>,</w:t>
      </w:r>
      <w:r w:rsidR="00DF4CE2">
        <w:rPr>
          <w:sz w:val="24"/>
          <w:szCs w:val="24"/>
        </w:rPr>
        <w:t xml:space="preserve"> die einfache Aufklärung über das Thema und </w:t>
      </w:r>
      <w:r w:rsidR="00264A43">
        <w:rPr>
          <w:sz w:val="24"/>
          <w:szCs w:val="24"/>
        </w:rPr>
        <w:t xml:space="preserve">sogar </w:t>
      </w:r>
      <w:r w:rsidR="00DF4CE2">
        <w:rPr>
          <w:sz w:val="24"/>
          <w:szCs w:val="24"/>
        </w:rPr>
        <w:t xml:space="preserve">Tipps </w:t>
      </w:r>
      <w:r w:rsidR="007E7983">
        <w:rPr>
          <w:sz w:val="24"/>
          <w:szCs w:val="24"/>
        </w:rPr>
        <w:t xml:space="preserve">anbieten, </w:t>
      </w:r>
      <w:r w:rsidR="00DF4CE2">
        <w:rPr>
          <w:sz w:val="24"/>
          <w:szCs w:val="24"/>
        </w:rPr>
        <w:t>die jeder selber machen kann um seine mentale Situation ein wenig zu verbessern. Ein Beispiel hierfür ist die Seite</w:t>
      </w:r>
      <w:r w:rsidR="00DF4CE2">
        <w:rPr>
          <w:sz w:val="24"/>
          <w:szCs w:val="24"/>
          <w:lang w:val="x-none"/>
        </w:rPr>
        <w:t xml:space="preserve"> </w:t>
      </w:r>
      <w:r w:rsidR="007E7983">
        <w:rPr>
          <w:sz w:val="24"/>
          <w:szCs w:val="24"/>
        </w:rPr>
        <w:t>@</w:t>
      </w:r>
      <w:r w:rsidR="007153FC">
        <w:rPr>
          <w:sz w:val="24"/>
          <w:szCs w:val="24"/>
        </w:rPr>
        <w:t>dlcanxiety, die Aufklärung über Angststörungen bieten. Da sich solche Seiten immer mehr vermehren und auch mehr Aufmerksamkeit bekommen wird das Thema mentale Gesundheit auf den sozialen Medien immer mehr no</w:t>
      </w:r>
      <w:r w:rsidR="00524117">
        <w:rPr>
          <w:sz w:val="24"/>
          <w:szCs w:val="24"/>
        </w:rPr>
        <w:t xml:space="preserve">rmalisiert. </w:t>
      </w:r>
    </w:p>
    <w:p w14:paraId="6ED32B57" w14:textId="45280AE6" w:rsidR="001E3DE6" w:rsidRDefault="00D43207" w:rsidP="00775785">
      <w:pPr>
        <w:spacing w:line="360" w:lineRule="auto"/>
        <w:jc w:val="both"/>
        <w:rPr>
          <w:sz w:val="24"/>
          <w:szCs w:val="24"/>
          <w:lang w:val="x-none"/>
        </w:rPr>
      </w:pPr>
      <w:r>
        <w:rPr>
          <w:sz w:val="24"/>
          <w:szCs w:val="24"/>
        </w:rPr>
        <w:t xml:space="preserve">Im familiären Bereich hilft es, innerhalb der Familie offen über Gefühle und wie es einem geht zu sprechen. Besonders wichtig ist es auch, dass </w:t>
      </w:r>
      <w:r w:rsidR="0082019B">
        <w:rPr>
          <w:sz w:val="24"/>
          <w:szCs w:val="24"/>
        </w:rPr>
        <w:t xml:space="preserve">solche Gespräche </w:t>
      </w:r>
      <w:r>
        <w:rPr>
          <w:sz w:val="24"/>
          <w:szCs w:val="24"/>
        </w:rPr>
        <w:t xml:space="preserve">vor jüngeren </w:t>
      </w:r>
      <w:r w:rsidR="00267814">
        <w:rPr>
          <w:sz w:val="24"/>
          <w:szCs w:val="24"/>
        </w:rPr>
        <w:t>Kindern</w:t>
      </w:r>
      <w:r w:rsidR="00DE52F1">
        <w:rPr>
          <w:sz w:val="24"/>
          <w:szCs w:val="24"/>
        </w:rPr>
        <w:t xml:space="preserve"> geführt werden</w:t>
      </w:r>
      <w:r>
        <w:rPr>
          <w:sz w:val="24"/>
          <w:szCs w:val="24"/>
        </w:rPr>
        <w:t>.</w:t>
      </w:r>
      <w:r w:rsidR="006B76FF">
        <w:rPr>
          <w:sz w:val="24"/>
          <w:szCs w:val="24"/>
        </w:rPr>
        <w:t xml:space="preserve"> </w:t>
      </w:r>
      <w:r w:rsidR="004859DD">
        <w:rPr>
          <w:sz w:val="24"/>
          <w:szCs w:val="24"/>
        </w:rPr>
        <w:t>Oftmals haben Eltern das Gefühl, sie müssten ihre Kinder davo</w:t>
      </w:r>
      <w:r w:rsidR="0073188C">
        <w:rPr>
          <w:sz w:val="24"/>
          <w:szCs w:val="24"/>
        </w:rPr>
        <w:t>r</w:t>
      </w:r>
      <w:r w:rsidR="004859DD">
        <w:rPr>
          <w:sz w:val="24"/>
          <w:szCs w:val="24"/>
        </w:rPr>
        <w:t xml:space="preserve"> beschützen und ihnen nur eine starke Seite von sich selbst zeigen, jedoch werden diese Kinder aufwachsen mit dem G</w:t>
      </w:r>
      <w:r w:rsidR="007B6033">
        <w:rPr>
          <w:sz w:val="24"/>
          <w:szCs w:val="24"/>
        </w:rPr>
        <w:t>edanke,</w:t>
      </w:r>
      <w:r w:rsidR="004859DD">
        <w:rPr>
          <w:sz w:val="24"/>
          <w:szCs w:val="24"/>
        </w:rPr>
        <w:t xml:space="preserve"> dass über Emotionen nicht geredet wird und jeder ist für sich selbst behalten soll.</w:t>
      </w:r>
      <w:r w:rsidR="004859DD">
        <w:rPr>
          <w:sz w:val="24"/>
          <w:szCs w:val="24"/>
          <w:lang w:val="x-none"/>
        </w:rPr>
        <w:t xml:space="preserve"> </w:t>
      </w:r>
      <w:r w:rsidR="00F736B6">
        <w:rPr>
          <w:sz w:val="24"/>
          <w:szCs w:val="24"/>
        </w:rPr>
        <w:t>Solche Kinder sind auch mehr gefährdet sich später hin keine Hilfe zu holen.</w:t>
      </w:r>
    </w:p>
    <w:p w14:paraId="303E26C3" w14:textId="0920608B" w:rsidR="00AC6133" w:rsidRPr="007738D9" w:rsidRDefault="000D6F4C" w:rsidP="00775785">
      <w:pPr>
        <w:spacing w:line="360" w:lineRule="auto"/>
        <w:jc w:val="both"/>
        <w:rPr>
          <w:sz w:val="24"/>
          <w:szCs w:val="24"/>
        </w:rPr>
      </w:pPr>
      <w:r>
        <w:rPr>
          <w:sz w:val="24"/>
          <w:szCs w:val="24"/>
        </w:rPr>
        <w:t xml:space="preserve">Im schulischen Bereich gibt es in jeder Schule schon einen </w:t>
      </w:r>
      <w:r w:rsidR="000C2616">
        <w:rPr>
          <w:sz w:val="24"/>
          <w:szCs w:val="24"/>
        </w:rPr>
        <w:t>Schulpsychologen</w:t>
      </w:r>
      <w:r>
        <w:rPr>
          <w:sz w:val="24"/>
          <w:szCs w:val="24"/>
        </w:rPr>
        <w:t xml:space="preserve">. Man könnte diesen </w:t>
      </w:r>
      <w:r w:rsidR="00BF69E7">
        <w:rPr>
          <w:sz w:val="24"/>
          <w:szCs w:val="24"/>
        </w:rPr>
        <w:t xml:space="preserve">allerdings </w:t>
      </w:r>
      <w:r>
        <w:rPr>
          <w:sz w:val="24"/>
          <w:szCs w:val="24"/>
        </w:rPr>
        <w:t>wöchentlich in die Klasse einladen um über den physischen Stand der Schüler zu reden oder ein System ein</w:t>
      </w:r>
      <w:r w:rsidR="00A01C25">
        <w:rPr>
          <w:sz w:val="24"/>
          <w:szCs w:val="24"/>
        </w:rPr>
        <w:t>führen</w:t>
      </w:r>
      <w:r>
        <w:rPr>
          <w:sz w:val="24"/>
          <w:szCs w:val="24"/>
        </w:rPr>
        <w:t xml:space="preserve">, </w:t>
      </w:r>
      <w:r w:rsidR="00A01C25">
        <w:rPr>
          <w:sz w:val="24"/>
          <w:szCs w:val="24"/>
        </w:rPr>
        <w:t xml:space="preserve">das besagt, </w:t>
      </w:r>
      <w:r>
        <w:rPr>
          <w:sz w:val="24"/>
          <w:szCs w:val="24"/>
        </w:rPr>
        <w:t xml:space="preserve">dass jeder Schüler </w:t>
      </w:r>
      <w:r w:rsidR="005B3F72">
        <w:rPr>
          <w:sz w:val="24"/>
          <w:szCs w:val="24"/>
        </w:rPr>
        <w:t xml:space="preserve">im </w:t>
      </w:r>
      <w:r>
        <w:rPr>
          <w:sz w:val="24"/>
          <w:szCs w:val="24"/>
        </w:rPr>
        <w:t>Minimum ein bis zweimal monatlich ins Büro de</w:t>
      </w:r>
      <w:r w:rsidR="00AD16E0">
        <w:rPr>
          <w:sz w:val="24"/>
          <w:szCs w:val="24"/>
        </w:rPr>
        <w:t>s Schulpsychologen</w:t>
      </w:r>
      <w:r w:rsidR="00996AC1">
        <w:rPr>
          <w:sz w:val="24"/>
          <w:szCs w:val="24"/>
        </w:rPr>
        <w:t xml:space="preserve"> </w:t>
      </w:r>
      <w:r w:rsidR="007D280F">
        <w:rPr>
          <w:sz w:val="24"/>
          <w:szCs w:val="24"/>
          <w:lang w:val="x-none"/>
        </w:rPr>
        <w:t>geht um ein Check</w:t>
      </w:r>
      <w:r w:rsidR="005D254B">
        <w:rPr>
          <w:sz w:val="24"/>
          <w:szCs w:val="24"/>
        </w:rPr>
        <w:t xml:space="preserve">-Up </w:t>
      </w:r>
      <w:r w:rsidR="007D280F">
        <w:rPr>
          <w:sz w:val="24"/>
          <w:szCs w:val="24"/>
          <w:lang w:val="x-none"/>
        </w:rPr>
        <w:t xml:space="preserve"> zu machen. A</w:t>
      </w:r>
      <w:r w:rsidR="00762829">
        <w:rPr>
          <w:sz w:val="24"/>
          <w:szCs w:val="24"/>
        </w:rPr>
        <w:t xml:space="preserve">uch </w:t>
      </w:r>
      <w:r w:rsidR="007D280F">
        <w:rPr>
          <w:sz w:val="24"/>
          <w:szCs w:val="24"/>
          <w:lang w:val="x-none"/>
        </w:rPr>
        <w:t>soll der Psychologe mehr Aufklärung</w:t>
      </w:r>
      <w:r w:rsidR="00762829">
        <w:rPr>
          <w:sz w:val="24"/>
          <w:szCs w:val="24"/>
        </w:rPr>
        <w:t xml:space="preserve"> über verschiedene mentale Krankheiten</w:t>
      </w:r>
      <w:r w:rsidR="007D280F">
        <w:rPr>
          <w:sz w:val="24"/>
          <w:szCs w:val="24"/>
          <w:lang w:val="x-none"/>
        </w:rPr>
        <w:t xml:space="preserve"> in den Klassen bieten</w:t>
      </w:r>
      <w:r w:rsidR="00CB786E">
        <w:rPr>
          <w:sz w:val="24"/>
          <w:szCs w:val="24"/>
        </w:rPr>
        <w:t>. Die Schüler sollen dem Psychologen mehr als nur einmal in der siebten Klasse zu sehen bekommen</w:t>
      </w:r>
      <w:r w:rsidR="007D280F">
        <w:rPr>
          <w:sz w:val="24"/>
          <w:szCs w:val="24"/>
          <w:lang w:val="x-none"/>
        </w:rPr>
        <w:t xml:space="preserve">.          </w:t>
      </w:r>
      <w:r>
        <w:rPr>
          <w:sz w:val="24"/>
          <w:szCs w:val="24"/>
          <w:lang w:val="x-none"/>
        </w:rPr>
        <w:t xml:space="preserve">       </w:t>
      </w:r>
    </w:p>
    <w:p w14:paraId="7C7A729C" w14:textId="77777777" w:rsidR="009E4A41" w:rsidRDefault="009E4A41" w:rsidP="00775785">
      <w:pPr>
        <w:spacing w:line="360" w:lineRule="auto"/>
        <w:jc w:val="both"/>
        <w:rPr>
          <w:sz w:val="24"/>
          <w:szCs w:val="24"/>
        </w:rPr>
      </w:pPr>
    </w:p>
    <w:p w14:paraId="541D0801" w14:textId="36C69CCF" w:rsidR="00B6E85D" w:rsidRDefault="6DAB9CB5" w:rsidP="00775785">
      <w:pPr>
        <w:spacing w:line="360" w:lineRule="auto"/>
        <w:jc w:val="both"/>
        <w:rPr>
          <w:sz w:val="24"/>
          <w:szCs w:val="24"/>
        </w:rPr>
      </w:pPr>
      <w:r w:rsidRPr="304092FF">
        <w:rPr>
          <w:sz w:val="24"/>
          <w:szCs w:val="24"/>
        </w:rPr>
        <w:lastRenderedPageBreak/>
        <w:t>Maria hat</w:t>
      </w:r>
      <w:r w:rsidR="00492B22">
        <w:rPr>
          <w:sz w:val="24"/>
          <w:szCs w:val="24"/>
        </w:rPr>
        <w:t xml:space="preserve"> bereits</w:t>
      </w:r>
      <w:r w:rsidRPr="304092FF">
        <w:rPr>
          <w:sz w:val="24"/>
          <w:szCs w:val="24"/>
        </w:rPr>
        <w:t xml:space="preserve"> gelernt, ihre Situation</w:t>
      </w:r>
      <w:r w:rsidR="003E5AC4">
        <w:rPr>
          <w:sz w:val="24"/>
          <w:szCs w:val="24"/>
        </w:rPr>
        <w:t xml:space="preserve"> so</w:t>
      </w:r>
      <w:r w:rsidRPr="304092FF">
        <w:rPr>
          <w:sz w:val="24"/>
          <w:szCs w:val="24"/>
        </w:rPr>
        <w:t xml:space="preserve"> zu akzeptieren, wie sie ist. Sie ist dankbar für die </w:t>
      </w:r>
      <w:r w:rsidR="0FD8A2C8" w:rsidRPr="304092FF">
        <w:rPr>
          <w:sz w:val="24"/>
          <w:szCs w:val="24"/>
        </w:rPr>
        <w:t xml:space="preserve">Hilfe, die sie bekommt und hofft, </w:t>
      </w:r>
      <w:r w:rsidR="4261B914" w:rsidRPr="304092FF">
        <w:rPr>
          <w:sz w:val="24"/>
          <w:szCs w:val="24"/>
        </w:rPr>
        <w:t xml:space="preserve">dass auch andere Jugendlichen bald den Support bekommen, den sie verdient haben. </w:t>
      </w:r>
    </w:p>
    <w:p w14:paraId="300BF5E1" w14:textId="28D0A94B" w:rsidR="005E1233" w:rsidRDefault="005E1233" w:rsidP="5741F97D">
      <w:pPr>
        <w:spacing w:line="360" w:lineRule="auto"/>
        <w:jc w:val="both"/>
        <w:rPr>
          <w:sz w:val="24"/>
          <w:szCs w:val="24"/>
        </w:rPr>
      </w:pPr>
    </w:p>
    <w:p w14:paraId="440A69C2" w14:textId="1834CB10" w:rsidR="003D2C35" w:rsidRDefault="003D2C35" w:rsidP="003D2C35">
      <w:pPr>
        <w:spacing w:line="240" w:lineRule="auto"/>
        <w:jc w:val="both"/>
        <w:rPr>
          <w:sz w:val="24"/>
          <w:szCs w:val="24"/>
        </w:rPr>
      </w:pPr>
    </w:p>
    <w:p w14:paraId="25801CED" w14:textId="428820AE" w:rsidR="003D2C35" w:rsidRDefault="003D2C35" w:rsidP="003D2C35">
      <w:pPr>
        <w:spacing w:line="240" w:lineRule="auto"/>
        <w:jc w:val="right"/>
        <w:rPr>
          <w:sz w:val="24"/>
          <w:szCs w:val="24"/>
        </w:rPr>
      </w:pPr>
      <w:r>
        <w:rPr>
          <w:sz w:val="24"/>
          <w:szCs w:val="24"/>
        </w:rPr>
        <w:t xml:space="preserve">Emma Nilles </w:t>
      </w:r>
    </w:p>
    <w:p w14:paraId="71BC922A" w14:textId="2A55B1EF" w:rsidR="003D2C35" w:rsidRDefault="003D2C35" w:rsidP="003D2C35">
      <w:pPr>
        <w:spacing w:line="240" w:lineRule="auto"/>
        <w:jc w:val="right"/>
        <w:rPr>
          <w:sz w:val="24"/>
          <w:szCs w:val="24"/>
        </w:rPr>
      </w:pPr>
      <w:r>
        <w:rPr>
          <w:sz w:val="24"/>
          <w:szCs w:val="24"/>
        </w:rPr>
        <w:t xml:space="preserve">Classe de 3A* </w:t>
      </w:r>
    </w:p>
    <w:p w14:paraId="433D3F9F" w14:textId="2562B27C" w:rsidR="003D2C35" w:rsidRDefault="003D2C35" w:rsidP="003D2C35">
      <w:pPr>
        <w:spacing w:line="240" w:lineRule="auto"/>
        <w:jc w:val="right"/>
        <w:rPr>
          <w:sz w:val="24"/>
          <w:szCs w:val="24"/>
        </w:rPr>
      </w:pPr>
      <w:r>
        <w:rPr>
          <w:sz w:val="24"/>
          <w:szCs w:val="24"/>
        </w:rPr>
        <w:t xml:space="preserve">LRSL </w:t>
      </w:r>
    </w:p>
    <w:p w14:paraId="3BCCB577" w14:textId="0A484FBE" w:rsidR="005E1233" w:rsidRDefault="005E1233" w:rsidP="5741F97D">
      <w:pPr>
        <w:spacing w:line="360" w:lineRule="auto"/>
        <w:jc w:val="both"/>
        <w:rPr>
          <w:sz w:val="24"/>
          <w:szCs w:val="24"/>
        </w:rPr>
      </w:pPr>
    </w:p>
    <w:p w14:paraId="35A5CD12" w14:textId="3A203080" w:rsidR="35BBE5F2" w:rsidRDefault="35BBE5F2" w:rsidP="00775785">
      <w:pPr>
        <w:pBdr>
          <w:bottom w:val="single" w:sz="6" w:space="1" w:color="auto"/>
        </w:pBdr>
        <w:spacing w:line="360" w:lineRule="auto"/>
        <w:jc w:val="both"/>
        <w:rPr>
          <w:sz w:val="24"/>
          <w:szCs w:val="24"/>
        </w:rPr>
      </w:pPr>
    </w:p>
    <w:p w14:paraId="086CB56C" w14:textId="53E7EFB4" w:rsidR="00E21D3F" w:rsidRDefault="00F02471" w:rsidP="00775785">
      <w:pPr>
        <w:spacing w:line="360" w:lineRule="auto"/>
        <w:jc w:val="both"/>
        <w:rPr>
          <w:sz w:val="24"/>
          <w:szCs w:val="24"/>
        </w:rPr>
      </w:pPr>
      <w:r>
        <w:rPr>
          <w:sz w:val="24"/>
          <w:szCs w:val="24"/>
        </w:rPr>
        <w:t>Quellen:</w:t>
      </w:r>
    </w:p>
    <w:p w14:paraId="5008301F" w14:textId="2B0B3DC8" w:rsidR="00F02471" w:rsidRPr="000F1178" w:rsidRDefault="00957B74" w:rsidP="00775785">
      <w:pPr>
        <w:spacing w:line="360" w:lineRule="auto"/>
        <w:jc w:val="both"/>
        <w:rPr>
          <w:sz w:val="18"/>
          <w:szCs w:val="18"/>
        </w:rPr>
      </w:pPr>
      <w:hyperlink r:id="rId14" w:history="1">
        <w:r w:rsidR="00AA63FC" w:rsidRPr="000F1178">
          <w:rPr>
            <w:rStyle w:val="Hyperlink"/>
            <w:sz w:val="18"/>
            <w:szCs w:val="18"/>
          </w:rPr>
          <w:t>https://www.zukunftsinstitut.de/artikel/generation-z-mental-imbalance-youth/</w:t>
        </w:r>
      </w:hyperlink>
    </w:p>
    <w:p w14:paraId="53CE1407" w14:textId="04A4A361" w:rsidR="00AA63FC" w:rsidRPr="000F1178" w:rsidRDefault="00957B74" w:rsidP="00775785">
      <w:pPr>
        <w:spacing w:line="360" w:lineRule="auto"/>
        <w:jc w:val="both"/>
        <w:rPr>
          <w:sz w:val="18"/>
          <w:szCs w:val="18"/>
        </w:rPr>
      </w:pPr>
      <w:hyperlink r:id="rId15" w:history="1">
        <w:r w:rsidR="00AA63FC" w:rsidRPr="000F1178">
          <w:rPr>
            <w:rStyle w:val="Hyperlink"/>
            <w:sz w:val="18"/>
            <w:szCs w:val="18"/>
          </w:rPr>
          <w:t>https://www.tageblatt.lu/headlines/die-psychische-gesundheit-der-luxemburger-jugendlichen-hat-sich-seit-2006-verschlechtert/</w:t>
        </w:r>
      </w:hyperlink>
    </w:p>
    <w:p w14:paraId="519ED86E" w14:textId="7EB6E60D" w:rsidR="00BF0468" w:rsidRPr="000F1178" w:rsidRDefault="00957B74" w:rsidP="00775785">
      <w:pPr>
        <w:spacing w:line="360" w:lineRule="auto"/>
        <w:jc w:val="both"/>
        <w:rPr>
          <w:sz w:val="18"/>
          <w:szCs w:val="18"/>
        </w:rPr>
      </w:pPr>
      <w:hyperlink r:id="rId16" w:history="1">
        <w:r w:rsidR="00BF0468" w:rsidRPr="000F1178">
          <w:rPr>
            <w:rStyle w:val="Hyperlink"/>
            <w:sz w:val="18"/>
            <w:szCs w:val="18"/>
          </w:rPr>
          <w:t>https://www.prevention-depression.lu/de/</w:t>
        </w:r>
      </w:hyperlink>
    </w:p>
    <w:p w14:paraId="7A02F33E" w14:textId="46A3D886" w:rsidR="75801ABB" w:rsidRDefault="00957B74" w:rsidP="00775785">
      <w:pPr>
        <w:spacing w:line="360" w:lineRule="auto"/>
        <w:jc w:val="both"/>
        <w:rPr>
          <w:sz w:val="18"/>
          <w:szCs w:val="18"/>
        </w:rPr>
      </w:pPr>
      <w:hyperlink r:id="rId17" w:history="1">
        <w:r w:rsidR="000F1178" w:rsidRPr="00E8017C">
          <w:rPr>
            <w:rStyle w:val="Hyperlink"/>
            <w:sz w:val="18"/>
            <w:szCs w:val="18"/>
          </w:rPr>
          <w:t>https://www.aerzteblatt.de/archiv/216647/Psychische-Gesundheit-und-Lebensqualitaet-von-Kindern-und-Jugendlichen-waehrend-der-COVID-19-Pandemie-Ergebnisse-der-COPSY-Studie</w:t>
        </w:r>
      </w:hyperlink>
    </w:p>
    <w:sectPr w:rsidR="75801ABB">
      <w:headerReference w:type="even" r:id="rId18"/>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1825" w14:textId="77777777" w:rsidR="00957B74" w:rsidRDefault="00957B74">
      <w:pPr>
        <w:spacing w:after="0" w:line="240" w:lineRule="auto"/>
      </w:pPr>
      <w:r>
        <w:separator/>
      </w:r>
    </w:p>
  </w:endnote>
  <w:endnote w:type="continuationSeparator" w:id="0">
    <w:p w14:paraId="5B367172" w14:textId="77777777" w:rsidR="00957B74" w:rsidRDefault="00957B74">
      <w:pPr>
        <w:spacing w:after="0" w:line="240" w:lineRule="auto"/>
      </w:pPr>
      <w:r>
        <w:continuationSeparator/>
      </w:r>
    </w:p>
  </w:endnote>
  <w:endnote w:type="continuationNotice" w:id="1">
    <w:p w14:paraId="04E3F80E" w14:textId="77777777" w:rsidR="00957B74" w:rsidRDefault="00957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8923727" w14:paraId="1E2D641E" w14:textId="77777777" w:rsidTr="78923727">
      <w:tc>
        <w:tcPr>
          <w:tcW w:w="3005" w:type="dxa"/>
        </w:tcPr>
        <w:p w14:paraId="4A70FDC3" w14:textId="7BA916CF" w:rsidR="78923727" w:rsidRDefault="78923727" w:rsidP="78923727">
          <w:pPr>
            <w:pStyle w:val="Kopfzeile"/>
            <w:ind w:left="-115"/>
          </w:pPr>
        </w:p>
      </w:tc>
      <w:tc>
        <w:tcPr>
          <w:tcW w:w="3005" w:type="dxa"/>
        </w:tcPr>
        <w:p w14:paraId="43D723B0" w14:textId="5DAA7B5E" w:rsidR="78923727" w:rsidRDefault="78923727" w:rsidP="78923727">
          <w:pPr>
            <w:pStyle w:val="Kopfzeile"/>
            <w:jc w:val="center"/>
          </w:pPr>
        </w:p>
      </w:tc>
      <w:tc>
        <w:tcPr>
          <w:tcW w:w="3005" w:type="dxa"/>
        </w:tcPr>
        <w:p w14:paraId="71A5639C" w14:textId="1E6FB7B5" w:rsidR="78923727" w:rsidRDefault="78923727" w:rsidP="78923727">
          <w:pPr>
            <w:pStyle w:val="Kopfzeile"/>
            <w:ind w:right="-115"/>
            <w:jc w:val="right"/>
          </w:pPr>
        </w:p>
      </w:tc>
    </w:tr>
  </w:tbl>
  <w:p w14:paraId="6478A9D0" w14:textId="70582555" w:rsidR="78923727" w:rsidRDefault="78923727" w:rsidP="78923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93E4" w14:textId="77777777" w:rsidR="00957B74" w:rsidRDefault="00957B74">
      <w:pPr>
        <w:spacing w:after="0" w:line="240" w:lineRule="auto"/>
      </w:pPr>
      <w:r>
        <w:separator/>
      </w:r>
    </w:p>
  </w:footnote>
  <w:footnote w:type="continuationSeparator" w:id="0">
    <w:p w14:paraId="33429773" w14:textId="77777777" w:rsidR="00957B74" w:rsidRDefault="00957B74">
      <w:pPr>
        <w:spacing w:after="0" w:line="240" w:lineRule="auto"/>
      </w:pPr>
      <w:r>
        <w:continuationSeparator/>
      </w:r>
    </w:p>
  </w:footnote>
  <w:footnote w:type="continuationNotice" w:id="1">
    <w:p w14:paraId="7AEE71DB" w14:textId="77777777" w:rsidR="00957B74" w:rsidRDefault="00957B74">
      <w:pPr>
        <w:spacing w:after="0" w:line="240" w:lineRule="auto"/>
      </w:pPr>
    </w:p>
  </w:footnote>
  <w:footnote w:id="2">
    <w:p w14:paraId="42668D42" w14:textId="32C176DB" w:rsidR="062FC0CE" w:rsidRDefault="062FC0CE" w:rsidP="062FC0CE">
      <w:pPr>
        <w:pStyle w:val="Funotentext"/>
      </w:pPr>
      <w:r w:rsidRPr="062FC0CE">
        <w:rPr>
          <w:rStyle w:val="Funotenzeichen"/>
        </w:rPr>
        <w:footnoteRef/>
      </w:r>
      <w:r w:rsidRPr="062FC0CE">
        <w:t xml:space="preserve"> Um den Lesefluss zu erleichtern, verzichte ich in der vorliegenden Arbeit auf das Gendern. Dennoch möchte ich darauf hinweisen, dass alle Geschlechter und Geschlechteridentitäten gleichermaßen angesprochen werden. </w:t>
      </w:r>
    </w:p>
  </w:footnote>
  <w:footnote w:id="3">
    <w:p w14:paraId="684E3777" w14:textId="4B76CF9E" w:rsidR="78923727" w:rsidRDefault="78923727" w:rsidP="78923727">
      <w:pPr>
        <w:pStyle w:val="Funotentext"/>
      </w:pPr>
      <w:r w:rsidRPr="78923727">
        <w:rPr>
          <w:rStyle w:val="Funotenzeichen"/>
        </w:rPr>
        <w:footnoteRef/>
      </w:r>
      <w:r w:rsidRPr="78923727">
        <w:t xml:space="preserve"> Link zu dem Online-Artikel mit der Studie: https://www.tageblatt.lu/headlines/die-psychische-gesundheit-der-luxemburger-jugendlichen-hat-sich-seit-2006-verschlechtert/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8543008"/>
      <w:docPartObj>
        <w:docPartGallery w:val="Page Numbers (Top of Page)"/>
        <w:docPartUnique/>
      </w:docPartObj>
    </w:sdtPr>
    <w:sdtContent>
      <w:p w14:paraId="508A02B0" w14:textId="6703DE7E" w:rsidR="0014453E" w:rsidRDefault="0014453E"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E2E578" w14:textId="77777777" w:rsidR="0014453E" w:rsidRDefault="001445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44945949"/>
      <w:docPartObj>
        <w:docPartGallery w:val="Page Numbers (Top of Page)"/>
        <w:docPartUnique/>
      </w:docPartObj>
    </w:sdtPr>
    <w:sdtContent>
      <w:p w14:paraId="34565C72" w14:textId="58070CAD" w:rsidR="0014453E" w:rsidRDefault="0014453E"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tbl>
    <w:tblPr>
      <w:tblW w:w="0" w:type="auto"/>
      <w:tblLayout w:type="fixed"/>
      <w:tblLook w:val="06A0" w:firstRow="1" w:lastRow="0" w:firstColumn="1" w:lastColumn="0" w:noHBand="1" w:noVBand="1"/>
    </w:tblPr>
    <w:tblGrid>
      <w:gridCol w:w="3005"/>
      <w:gridCol w:w="3005"/>
      <w:gridCol w:w="3005"/>
    </w:tblGrid>
    <w:tr w:rsidR="78923727" w14:paraId="27F5BF97" w14:textId="77777777" w:rsidTr="78923727">
      <w:tc>
        <w:tcPr>
          <w:tcW w:w="3005" w:type="dxa"/>
        </w:tcPr>
        <w:p w14:paraId="04A1F7AA" w14:textId="0833AD44" w:rsidR="78923727" w:rsidRDefault="78923727" w:rsidP="78923727">
          <w:pPr>
            <w:pStyle w:val="Kopfzeile"/>
            <w:ind w:left="-115"/>
          </w:pPr>
        </w:p>
      </w:tc>
      <w:tc>
        <w:tcPr>
          <w:tcW w:w="3005" w:type="dxa"/>
        </w:tcPr>
        <w:p w14:paraId="36D64F32" w14:textId="64CF9BD3" w:rsidR="78923727" w:rsidRDefault="78923727" w:rsidP="78923727">
          <w:pPr>
            <w:pStyle w:val="Kopfzeile"/>
            <w:jc w:val="center"/>
          </w:pPr>
        </w:p>
      </w:tc>
      <w:tc>
        <w:tcPr>
          <w:tcW w:w="3005" w:type="dxa"/>
        </w:tcPr>
        <w:p w14:paraId="27259FF9" w14:textId="112168C6" w:rsidR="78923727" w:rsidRDefault="78923727" w:rsidP="78923727">
          <w:pPr>
            <w:pStyle w:val="Kopfzeile"/>
            <w:ind w:right="-115"/>
            <w:jc w:val="right"/>
          </w:pPr>
        </w:p>
      </w:tc>
    </w:tr>
  </w:tbl>
  <w:p w14:paraId="2DEBAB90" w14:textId="4D83DBE8" w:rsidR="78923727" w:rsidRDefault="78923727" w:rsidP="78923727">
    <w:pPr>
      <w:pStyle w:val="Kopfzeile"/>
    </w:pPr>
  </w:p>
</w:hdr>
</file>

<file path=word/intelligence.xml><?xml version="1.0" encoding="utf-8"?>
<int:Intelligence xmlns:int="http://schemas.microsoft.com/office/intelligence/2019/intelligence">
  <int:IntelligenceSettings/>
  <int:Manifest>
    <int:WordHash hashCode="6kxrG77HBV3VGY" id="FOudxOSR"/>
    <int:ParagraphRange paragraphId="1151457243" textId="1612531692" start="182" length="11" invalidationStart="182" invalidationLength="11" id="GFG7Ay6c"/>
    <int:ParagraphRange paragraphId="1151457243" textId="288218437" start="182" length="11" invalidationStart="182" invalidationLength="11" id="LSEcfEIZ"/>
    <int:ParagraphRange paragraphId="1723218271" textId="996107399" start="303" length="11" invalidationStart="303" invalidationLength="11" id="IQesjODA"/>
    <int:WordHash hashCode="gVsfjtlWN4zvFu" id="MOFMuASZ"/>
    <int:WordHash hashCode="Kap7T9yPplPUU7" id="PjWDIKSF"/>
    <int:ParagraphRange paragraphId="1592803050" textId="719113174" start="78" length="4" invalidationStart="78" invalidationLength="4" id="L2IquTRP"/>
    <int:WordHash hashCode="FfcgrlsKvq8LHm" id="KIcR1hDt"/>
    <int:WordHash hashCode="XBl2+rqjBV6pGi" id="TmgJzBQn"/>
    <int:ParagraphRange paragraphId="44919171" textId="811841255" start="369" length="4" invalidationStart="369" invalidationLength="4" id="ZL2yHdJZ"/>
    <int:ParagraphRange paragraphId="921436177" textId="1052643421" start="7" length="3" invalidationStart="7" invalidationLength="3" id="HldLioZK"/>
    <int:ParagraphRange paragraphId="921436177" textId="401605409" start="7" length="3" invalidationStart="7" invalidationLength="3" id="p6TcnH2z"/>
    <int:WordHash hashCode="tfVaYq18lXf1Tt" id="2LCS4PKe"/>
    <int:WordHash hashCode="K9X7Xd4L2h5wl4" id="iwPNpd7m"/>
    <int:WordHash hashCode="JtAhv9Pwx6PQ8F" id="7zg3PWym"/>
    <int:WordHash hashCode="x6KGZ/yquSg/Cn" id="xmo4abJ0"/>
    <int:WordHash hashCode="QOfMArCKwnNP71" id="CZRdChT7"/>
  </int:Manifest>
  <int:Observations>
    <int:Content id="FOudxOSR">
      <int:Rejection type="LegacyProofing"/>
    </int:Content>
    <int:Content id="GFG7Ay6c">
      <int:Rejection type="LegacyProofing"/>
    </int:Content>
    <int:Content id="LSEcfEIZ">
      <int:Rejection type="LegacyProofing"/>
    </int:Content>
    <int:Content id="IQesjODA">
      <int:Rejection type="LegacyProofing"/>
    </int:Content>
    <int:Content id="MOFMuASZ">
      <int:Rejection type="LegacyProofing"/>
    </int:Content>
    <int:Content id="PjWDIKSF">
      <int:Rejection type="LegacyProofing"/>
    </int:Content>
    <int:Content id="L2IquTRP">
      <int:Rejection type="LegacyProofing"/>
    </int:Content>
    <int:Content id="KIcR1hDt">
      <int:Rejection type="LegacyProofing"/>
    </int:Content>
    <int:Content id="TmgJzBQn">
      <int:Rejection type="LegacyProofing"/>
    </int:Content>
    <int:Content id="ZL2yHdJZ">
      <int:Rejection type="LegacyProofing"/>
    </int:Content>
    <int:Content id="HldLioZK">
      <int:Rejection type="LegacyProofing"/>
    </int:Content>
    <int:Content id="p6TcnH2z">
      <int:Rejection type="LegacyProofing"/>
    </int:Content>
    <int:Content id="2LCS4PKe">
      <int:Rejection type="LegacyProofing"/>
    </int:Content>
    <int:Content id="iwPNpd7m">
      <int:Rejection type="LegacyProofing"/>
    </int:Content>
    <int:Content id="7zg3PWym">
      <int:Rejection type="LegacyProofing"/>
    </int:Content>
    <int:Content id="xmo4abJ0">
      <int:Rejection type="LegacyProofing"/>
    </int:Content>
    <int:Content id="CZRdChT7">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A6315"/>
    <w:rsid w:val="0000117D"/>
    <w:rsid w:val="00011E51"/>
    <w:rsid w:val="00017E8E"/>
    <w:rsid w:val="00041691"/>
    <w:rsid w:val="00042979"/>
    <w:rsid w:val="00042C72"/>
    <w:rsid w:val="00042DC3"/>
    <w:rsid w:val="0006347A"/>
    <w:rsid w:val="00067C46"/>
    <w:rsid w:val="00070641"/>
    <w:rsid w:val="00072E70"/>
    <w:rsid w:val="00077BFE"/>
    <w:rsid w:val="000838B1"/>
    <w:rsid w:val="00093042"/>
    <w:rsid w:val="000A5C5D"/>
    <w:rsid w:val="000B0810"/>
    <w:rsid w:val="000C226C"/>
    <w:rsid w:val="000C24B2"/>
    <w:rsid w:val="000C2616"/>
    <w:rsid w:val="000C31B1"/>
    <w:rsid w:val="000D1114"/>
    <w:rsid w:val="000D15FA"/>
    <w:rsid w:val="000D6F4C"/>
    <w:rsid w:val="000E4864"/>
    <w:rsid w:val="000F1178"/>
    <w:rsid w:val="000F32AB"/>
    <w:rsid w:val="000F4DA1"/>
    <w:rsid w:val="0012644E"/>
    <w:rsid w:val="00133FE2"/>
    <w:rsid w:val="00135B72"/>
    <w:rsid w:val="0014453E"/>
    <w:rsid w:val="001846D3"/>
    <w:rsid w:val="0019103B"/>
    <w:rsid w:val="00194F9E"/>
    <w:rsid w:val="001A1652"/>
    <w:rsid w:val="001E3DE6"/>
    <w:rsid w:val="00235054"/>
    <w:rsid w:val="00245702"/>
    <w:rsid w:val="00246F9B"/>
    <w:rsid w:val="002638F5"/>
    <w:rsid w:val="00264A43"/>
    <w:rsid w:val="00267814"/>
    <w:rsid w:val="00275832"/>
    <w:rsid w:val="002765A5"/>
    <w:rsid w:val="002B49C5"/>
    <w:rsid w:val="002F03ED"/>
    <w:rsid w:val="00324E3B"/>
    <w:rsid w:val="00335D6D"/>
    <w:rsid w:val="0037764D"/>
    <w:rsid w:val="003A4015"/>
    <w:rsid w:val="003A5B62"/>
    <w:rsid w:val="003B701B"/>
    <w:rsid w:val="003C5747"/>
    <w:rsid w:val="003D2C35"/>
    <w:rsid w:val="003D5F67"/>
    <w:rsid w:val="003E1C6A"/>
    <w:rsid w:val="003E4EAA"/>
    <w:rsid w:val="003E5AC4"/>
    <w:rsid w:val="003F7F87"/>
    <w:rsid w:val="0047254C"/>
    <w:rsid w:val="00473F57"/>
    <w:rsid w:val="00475132"/>
    <w:rsid w:val="004859DD"/>
    <w:rsid w:val="00492B22"/>
    <w:rsid w:val="004A5455"/>
    <w:rsid w:val="004B3BBB"/>
    <w:rsid w:val="004C122D"/>
    <w:rsid w:val="004C29E0"/>
    <w:rsid w:val="004D5EA3"/>
    <w:rsid w:val="004E4D7C"/>
    <w:rsid w:val="004E5C11"/>
    <w:rsid w:val="0051174B"/>
    <w:rsid w:val="005129B1"/>
    <w:rsid w:val="00514E82"/>
    <w:rsid w:val="00524117"/>
    <w:rsid w:val="00541944"/>
    <w:rsid w:val="00567F6A"/>
    <w:rsid w:val="00580C84"/>
    <w:rsid w:val="00582167"/>
    <w:rsid w:val="00586490"/>
    <w:rsid w:val="00592324"/>
    <w:rsid w:val="005B3F72"/>
    <w:rsid w:val="005B6635"/>
    <w:rsid w:val="005C2D23"/>
    <w:rsid w:val="005C523D"/>
    <w:rsid w:val="005D254B"/>
    <w:rsid w:val="005E1233"/>
    <w:rsid w:val="005E2DC6"/>
    <w:rsid w:val="00616D04"/>
    <w:rsid w:val="006203A6"/>
    <w:rsid w:val="0063616F"/>
    <w:rsid w:val="006510F1"/>
    <w:rsid w:val="006577FA"/>
    <w:rsid w:val="0068564C"/>
    <w:rsid w:val="006928E0"/>
    <w:rsid w:val="00694F11"/>
    <w:rsid w:val="006978EC"/>
    <w:rsid w:val="006A7AE0"/>
    <w:rsid w:val="006B51F4"/>
    <w:rsid w:val="006B76FF"/>
    <w:rsid w:val="006D1495"/>
    <w:rsid w:val="006F1CD1"/>
    <w:rsid w:val="007153FC"/>
    <w:rsid w:val="007171F3"/>
    <w:rsid w:val="007234B9"/>
    <w:rsid w:val="0073188C"/>
    <w:rsid w:val="0073390B"/>
    <w:rsid w:val="0075582F"/>
    <w:rsid w:val="00755A56"/>
    <w:rsid w:val="00761C38"/>
    <w:rsid w:val="00762829"/>
    <w:rsid w:val="00762BE4"/>
    <w:rsid w:val="007638E8"/>
    <w:rsid w:val="007666F6"/>
    <w:rsid w:val="007738D9"/>
    <w:rsid w:val="00775785"/>
    <w:rsid w:val="00777C81"/>
    <w:rsid w:val="0078493A"/>
    <w:rsid w:val="007849B3"/>
    <w:rsid w:val="007A1A20"/>
    <w:rsid w:val="007A4A3F"/>
    <w:rsid w:val="007B31DD"/>
    <w:rsid w:val="007B6033"/>
    <w:rsid w:val="007B6605"/>
    <w:rsid w:val="007D280F"/>
    <w:rsid w:val="007E4EB7"/>
    <w:rsid w:val="007E7983"/>
    <w:rsid w:val="007F4015"/>
    <w:rsid w:val="0082019B"/>
    <w:rsid w:val="008236C4"/>
    <w:rsid w:val="0083074B"/>
    <w:rsid w:val="00834F5B"/>
    <w:rsid w:val="00841B26"/>
    <w:rsid w:val="00853FE0"/>
    <w:rsid w:val="008615A6"/>
    <w:rsid w:val="00870F95"/>
    <w:rsid w:val="008A1C5C"/>
    <w:rsid w:val="008A3287"/>
    <w:rsid w:val="008A5AB8"/>
    <w:rsid w:val="008A5F59"/>
    <w:rsid w:val="008D399F"/>
    <w:rsid w:val="00910548"/>
    <w:rsid w:val="0091232D"/>
    <w:rsid w:val="00915C36"/>
    <w:rsid w:val="0094617A"/>
    <w:rsid w:val="009509E8"/>
    <w:rsid w:val="00952864"/>
    <w:rsid w:val="00957B74"/>
    <w:rsid w:val="00960F59"/>
    <w:rsid w:val="00971F8E"/>
    <w:rsid w:val="00973273"/>
    <w:rsid w:val="0097596D"/>
    <w:rsid w:val="009833B1"/>
    <w:rsid w:val="00995172"/>
    <w:rsid w:val="00996AC1"/>
    <w:rsid w:val="00997A99"/>
    <w:rsid w:val="009A7C0D"/>
    <w:rsid w:val="009E226B"/>
    <w:rsid w:val="009E4A41"/>
    <w:rsid w:val="00A01C25"/>
    <w:rsid w:val="00A33060"/>
    <w:rsid w:val="00A61D84"/>
    <w:rsid w:val="00A76375"/>
    <w:rsid w:val="00A77480"/>
    <w:rsid w:val="00AA125D"/>
    <w:rsid w:val="00AA3AF1"/>
    <w:rsid w:val="00AA63FC"/>
    <w:rsid w:val="00AB257E"/>
    <w:rsid w:val="00AB43CB"/>
    <w:rsid w:val="00AC6133"/>
    <w:rsid w:val="00AD16E0"/>
    <w:rsid w:val="00AD414D"/>
    <w:rsid w:val="00AE3874"/>
    <w:rsid w:val="00B0729D"/>
    <w:rsid w:val="00B10499"/>
    <w:rsid w:val="00B14D16"/>
    <w:rsid w:val="00B47A5B"/>
    <w:rsid w:val="00B54140"/>
    <w:rsid w:val="00B6127F"/>
    <w:rsid w:val="00B64465"/>
    <w:rsid w:val="00B6E85D"/>
    <w:rsid w:val="00B74148"/>
    <w:rsid w:val="00B841E0"/>
    <w:rsid w:val="00B905E9"/>
    <w:rsid w:val="00BA4BF3"/>
    <w:rsid w:val="00BA7934"/>
    <w:rsid w:val="00BB2F79"/>
    <w:rsid w:val="00BB5636"/>
    <w:rsid w:val="00BB7D2D"/>
    <w:rsid w:val="00BC378B"/>
    <w:rsid w:val="00BE5374"/>
    <w:rsid w:val="00BF0468"/>
    <w:rsid w:val="00BF4260"/>
    <w:rsid w:val="00BF69E7"/>
    <w:rsid w:val="00C007CA"/>
    <w:rsid w:val="00C20815"/>
    <w:rsid w:val="00C25EA6"/>
    <w:rsid w:val="00C305DF"/>
    <w:rsid w:val="00C325F0"/>
    <w:rsid w:val="00C45FAE"/>
    <w:rsid w:val="00C472EE"/>
    <w:rsid w:val="00C50409"/>
    <w:rsid w:val="00C6170F"/>
    <w:rsid w:val="00C648DB"/>
    <w:rsid w:val="00C671F4"/>
    <w:rsid w:val="00C71ADE"/>
    <w:rsid w:val="00C74975"/>
    <w:rsid w:val="00C804C1"/>
    <w:rsid w:val="00C84616"/>
    <w:rsid w:val="00C8646F"/>
    <w:rsid w:val="00CA0316"/>
    <w:rsid w:val="00CB786E"/>
    <w:rsid w:val="00CC63A7"/>
    <w:rsid w:val="00CE09A7"/>
    <w:rsid w:val="00CE3541"/>
    <w:rsid w:val="00CE46CC"/>
    <w:rsid w:val="00CF0812"/>
    <w:rsid w:val="00CF2608"/>
    <w:rsid w:val="00D001AE"/>
    <w:rsid w:val="00D13C15"/>
    <w:rsid w:val="00D43207"/>
    <w:rsid w:val="00D44F9A"/>
    <w:rsid w:val="00D45ED0"/>
    <w:rsid w:val="00D57C62"/>
    <w:rsid w:val="00D70A08"/>
    <w:rsid w:val="00D86046"/>
    <w:rsid w:val="00D90C8A"/>
    <w:rsid w:val="00D91B36"/>
    <w:rsid w:val="00D929C7"/>
    <w:rsid w:val="00DA3878"/>
    <w:rsid w:val="00DB5322"/>
    <w:rsid w:val="00DB752A"/>
    <w:rsid w:val="00DE2205"/>
    <w:rsid w:val="00DE52F1"/>
    <w:rsid w:val="00DF4CE2"/>
    <w:rsid w:val="00DF5CC8"/>
    <w:rsid w:val="00DF6E47"/>
    <w:rsid w:val="00E01CC2"/>
    <w:rsid w:val="00E0517F"/>
    <w:rsid w:val="00E060C9"/>
    <w:rsid w:val="00E13C8A"/>
    <w:rsid w:val="00E21D3F"/>
    <w:rsid w:val="00E277BE"/>
    <w:rsid w:val="00E32EC1"/>
    <w:rsid w:val="00E34C02"/>
    <w:rsid w:val="00E65F76"/>
    <w:rsid w:val="00E77A00"/>
    <w:rsid w:val="00EA0707"/>
    <w:rsid w:val="00EB4059"/>
    <w:rsid w:val="00ED6ECD"/>
    <w:rsid w:val="00ED72E6"/>
    <w:rsid w:val="00ED7E84"/>
    <w:rsid w:val="00EE05A2"/>
    <w:rsid w:val="00EE2AEF"/>
    <w:rsid w:val="00EE3DCD"/>
    <w:rsid w:val="00EE5A7E"/>
    <w:rsid w:val="00EE5B01"/>
    <w:rsid w:val="00EF3A4A"/>
    <w:rsid w:val="00EF45EA"/>
    <w:rsid w:val="00EF622E"/>
    <w:rsid w:val="00F02471"/>
    <w:rsid w:val="00F0297F"/>
    <w:rsid w:val="00F12842"/>
    <w:rsid w:val="00F32D2E"/>
    <w:rsid w:val="00F44266"/>
    <w:rsid w:val="00F54E07"/>
    <w:rsid w:val="00F736B6"/>
    <w:rsid w:val="00F83D8D"/>
    <w:rsid w:val="00FC0315"/>
    <w:rsid w:val="00FD3B01"/>
    <w:rsid w:val="00FE4326"/>
    <w:rsid w:val="00FE5B41"/>
    <w:rsid w:val="019C3060"/>
    <w:rsid w:val="01FBC73C"/>
    <w:rsid w:val="025B50DA"/>
    <w:rsid w:val="02B8D820"/>
    <w:rsid w:val="02BD0605"/>
    <w:rsid w:val="02DD97E4"/>
    <w:rsid w:val="03557552"/>
    <w:rsid w:val="03821A9D"/>
    <w:rsid w:val="03FF1F24"/>
    <w:rsid w:val="04352AE9"/>
    <w:rsid w:val="04C9FA31"/>
    <w:rsid w:val="04DC9D26"/>
    <w:rsid w:val="0522AD35"/>
    <w:rsid w:val="06275EA6"/>
    <w:rsid w:val="062FC0CE"/>
    <w:rsid w:val="06638FC7"/>
    <w:rsid w:val="0786D429"/>
    <w:rsid w:val="07907728"/>
    <w:rsid w:val="089A9A28"/>
    <w:rsid w:val="09A5A056"/>
    <w:rsid w:val="0A175C84"/>
    <w:rsid w:val="0A7CB3CF"/>
    <w:rsid w:val="0AF5D44F"/>
    <w:rsid w:val="0B1DF87D"/>
    <w:rsid w:val="0B5CAAC8"/>
    <w:rsid w:val="0B85655D"/>
    <w:rsid w:val="0BE13BC8"/>
    <w:rsid w:val="0BF78380"/>
    <w:rsid w:val="0C34121B"/>
    <w:rsid w:val="0CA10206"/>
    <w:rsid w:val="0CB87044"/>
    <w:rsid w:val="0CFC869F"/>
    <w:rsid w:val="0D306F75"/>
    <w:rsid w:val="0E957A7A"/>
    <w:rsid w:val="0F6BA2B6"/>
    <w:rsid w:val="0FD8A2C8"/>
    <w:rsid w:val="0FDF1F36"/>
    <w:rsid w:val="0FED81E1"/>
    <w:rsid w:val="0FFD5B6C"/>
    <w:rsid w:val="1006286B"/>
    <w:rsid w:val="10314ADB"/>
    <w:rsid w:val="10374A47"/>
    <w:rsid w:val="104601C3"/>
    <w:rsid w:val="106545DA"/>
    <w:rsid w:val="109DCD6F"/>
    <w:rsid w:val="112E0C1D"/>
    <w:rsid w:val="11AB06AC"/>
    <w:rsid w:val="121DC7F4"/>
    <w:rsid w:val="1363EBD2"/>
    <w:rsid w:val="1368EB9D"/>
    <w:rsid w:val="1393DB96"/>
    <w:rsid w:val="143E28D8"/>
    <w:rsid w:val="146F5C3A"/>
    <w:rsid w:val="1476E7B6"/>
    <w:rsid w:val="15BC48E8"/>
    <w:rsid w:val="1612B817"/>
    <w:rsid w:val="168A51BD"/>
    <w:rsid w:val="16ACA649"/>
    <w:rsid w:val="16B406EF"/>
    <w:rsid w:val="172B420C"/>
    <w:rsid w:val="172C3E27"/>
    <w:rsid w:val="1735CF24"/>
    <w:rsid w:val="176B3C5D"/>
    <w:rsid w:val="184FD750"/>
    <w:rsid w:val="18835DCA"/>
    <w:rsid w:val="18C7481A"/>
    <w:rsid w:val="192E76D1"/>
    <w:rsid w:val="194A58D9"/>
    <w:rsid w:val="1A7D673C"/>
    <w:rsid w:val="1AA7945E"/>
    <w:rsid w:val="1B877812"/>
    <w:rsid w:val="1BA31EDA"/>
    <w:rsid w:val="1CA6ED50"/>
    <w:rsid w:val="1D1FF84B"/>
    <w:rsid w:val="1DD8F039"/>
    <w:rsid w:val="1E3D68A0"/>
    <w:rsid w:val="1E596798"/>
    <w:rsid w:val="1F68014E"/>
    <w:rsid w:val="1FB15EF3"/>
    <w:rsid w:val="1FB722FA"/>
    <w:rsid w:val="1FDB6B57"/>
    <w:rsid w:val="1FDE8E12"/>
    <w:rsid w:val="201B6CBC"/>
    <w:rsid w:val="214A1447"/>
    <w:rsid w:val="217A5E73"/>
    <w:rsid w:val="21AB6555"/>
    <w:rsid w:val="21B3F949"/>
    <w:rsid w:val="221D631D"/>
    <w:rsid w:val="22209909"/>
    <w:rsid w:val="226632D4"/>
    <w:rsid w:val="2564EC6B"/>
    <w:rsid w:val="25672212"/>
    <w:rsid w:val="2583CD68"/>
    <w:rsid w:val="2585B0FC"/>
    <w:rsid w:val="25975F7D"/>
    <w:rsid w:val="25D3B827"/>
    <w:rsid w:val="25DE0EB1"/>
    <w:rsid w:val="26194815"/>
    <w:rsid w:val="264F52D5"/>
    <w:rsid w:val="271F9DC9"/>
    <w:rsid w:val="27352EBE"/>
    <w:rsid w:val="2766284F"/>
    <w:rsid w:val="28056A3F"/>
    <w:rsid w:val="28E4B1C5"/>
    <w:rsid w:val="29245342"/>
    <w:rsid w:val="299AA106"/>
    <w:rsid w:val="29A13AA0"/>
    <w:rsid w:val="29A85433"/>
    <w:rsid w:val="2B01B930"/>
    <w:rsid w:val="2B203E62"/>
    <w:rsid w:val="2B2683F6"/>
    <w:rsid w:val="2BAE7358"/>
    <w:rsid w:val="2BB830F0"/>
    <w:rsid w:val="2C089FE1"/>
    <w:rsid w:val="2C4208CB"/>
    <w:rsid w:val="2CAC3C84"/>
    <w:rsid w:val="2CECC0E7"/>
    <w:rsid w:val="2D8F22A2"/>
    <w:rsid w:val="2DB8C835"/>
    <w:rsid w:val="2EDD2A24"/>
    <w:rsid w:val="2EE1F9FD"/>
    <w:rsid w:val="2EE8BB33"/>
    <w:rsid w:val="2F4BF343"/>
    <w:rsid w:val="2F713F19"/>
    <w:rsid w:val="2FD235CC"/>
    <w:rsid w:val="2FE347DF"/>
    <w:rsid w:val="304092FF"/>
    <w:rsid w:val="30922C50"/>
    <w:rsid w:val="30B15248"/>
    <w:rsid w:val="30C8A296"/>
    <w:rsid w:val="30D8BA64"/>
    <w:rsid w:val="311F04A8"/>
    <w:rsid w:val="31265FE9"/>
    <w:rsid w:val="3260EFFD"/>
    <w:rsid w:val="3266B404"/>
    <w:rsid w:val="33200342"/>
    <w:rsid w:val="3329A3C1"/>
    <w:rsid w:val="33376FCF"/>
    <w:rsid w:val="33952D37"/>
    <w:rsid w:val="33A33F3D"/>
    <w:rsid w:val="33A71D88"/>
    <w:rsid w:val="33F4D13B"/>
    <w:rsid w:val="34470D37"/>
    <w:rsid w:val="346E9E51"/>
    <w:rsid w:val="34D34030"/>
    <w:rsid w:val="34E4FA2C"/>
    <w:rsid w:val="353F0F9E"/>
    <w:rsid w:val="35737F98"/>
    <w:rsid w:val="35BBE5F2"/>
    <w:rsid w:val="35C6053D"/>
    <w:rsid w:val="369A6315"/>
    <w:rsid w:val="36A3993F"/>
    <w:rsid w:val="36F8C2B4"/>
    <w:rsid w:val="370071E4"/>
    <w:rsid w:val="37199A41"/>
    <w:rsid w:val="371D2537"/>
    <w:rsid w:val="37B4DD78"/>
    <w:rsid w:val="37B6EE05"/>
    <w:rsid w:val="382A56F3"/>
    <w:rsid w:val="389631B1"/>
    <w:rsid w:val="389C4B64"/>
    <w:rsid w:val="38BC5271"/>
    <w:rsid w:val="38BCD424"/>
    <w:rsid w:val="38D639E3"/>
    <w:rsid w:val="3905CA50"/>
    <w:rsid w:val="3952BE66"/>
    <w:rsid w:val="3987B44A"/>
    <w:rsid w:val="39CE4CE8"/>
    <w:rsid w:val="39F338E3"/>
    <w:rsid w:val="3A042DD7"/>
    <w:rsid w:val="3A479767"/>
    <w:rsid w:val="3AC67CCB"/>
    <w:rsid w:val="3AEE8EC7"/>
    <w:rsid w:val="3AF70E18"/>
    <w:rsid w:val="3B8F0944"/>
    <w:rsid w:val="3BAF77D6"/>
    <w:rsid w:val="3C3D61A3"/>
    <w:rsid w:val="3C582C95"/>
    <w:rsid w:val="3C985F34"/>
    <w:rsid w:val="3CEF3373"/>
    <w:rsid w:val="3D5AC5FD"/>
    <w:rsid w:val="3D5D03D8"/>
    <w:rsid w:val="3DADCF7A"/>
    <w:rsid w:val="3DB06D3A"/>
    <w:rsid w:val="3DC999C2"/>
    <w:rsid w:val="3DCE41F3"/>
    <w:rsid w:val="3E79A91F"/>
    <w:rsid w:val="3EC6AA06"/>
    <w:rsid w:val="3F2C15A8"/>
    <w:rsid w:val="3F91D02D"/>
    <w:rsid w:val="3FB6E553"/>
    <w:rsid w:val="4023E1D7"/>
    <w:rsid w:val="405BB314"/>
    <w:rsid w:val="40AA70C0"/>
    <w:rsid w:val="40CF96D6"/>
    <w:rsid w:val="41204C46"/>
    <w:rsid w:val="412B9DB8"/>
    <w:rsid w:val="41989ADB"/>
    <w:rsid w:val="41CCCF64"/>
    <w:rsid w:val="42140B51"/>
    <w:rsid w:val="42450994"/>
    <w:rsid w:val="4261B914"/>
    <w:rsid w:val="4268458E"/>
    <w:rsid w:val="42A40455"/>
    <w:rsid w:val="43058946"/>
    <w:rsid w:val="43A208AF"/>
    <w:rsid w:val="43CB0FF1"/>
    <w:rsid w:val="43CBC3A0"/>
    <w:rsid w:val="43DEF4EC"/>
    <w:rsid w:val="440B9D16"/>
    <w:rsid w:val="44CA09E7"/>
    <w:rsid w:val="452705BF"/>
    <w:rsid w:val="4672BB63"/>
    <w:rsid w:val="467DC803"/>
    <w:rsid w:val="46A04087"/>
    <w:rsid w:val="46FC82BF"/>
    <w:rsid w:val="471EC41E"/>
    <w:rsid w:val="476FFE44"/>
    <w:rsid w:val="47827974"/>
    <w:rsid w:val="47D59013"/>
    <w:rsid w:val="47D70775"/>
    <w:rsid w:val="48004107"/>
    <w:rsid w:val="484A8587"/>
    <w:rsid w:val="487579D2"/>
    <w:rsid w:val="4941F786"/>
    <w:rsid w:val="494FB9D3"/>
    <w:rsid w:val="49565285"/>
    <w:rsid w:val="497F57CF"/>
    <w:rsid w:val="49D7E149"/>
    <w:rsid w:val="4A114A33"/>
    <w:rsid w:val="4AB68B3B"/>
    <w:rsid w:val="4B277802"/>
    <w:rsid w:val="4B3C89DC"/>
    <w:rsid w:val="4B41DD39"/>
    <w:rsid w:val="4B6AC970"/>
    <w:rsid w:val="4B8A65CA"/>
    <w:rsid w:val="4CCC3322"/>
    <w:rsid w:val="4CD951C7"/>
    <w:rsid w:val="4CE45E67"/>
    <w:rsid w:val="4D48EAF5"/>
    <w:rsid w:val="4D9F5287"/>
    <w:rsid w:val="4DB6A0AF"/>
    <w:rsid w:val="4DB7A3E8"/>
    <w:rsid w:val="4DF9B380"/>
    <w:rsid w:val="4E818605"/>
    <w:rsid w:val="4EDB6C84"/>
    <w:rsid w:val="4F964F34"/>
    <w:rsid w:val="4FB7DA08"/>
    <w:rsid w:val="503A5E3B"/>
    <w:rsid w:val="50773CE5"/>
    <w:rsid w:val="50F0B103"/>
    <w:rsid w:val="5103818C"/>
    <w:rsid w:val="51F61CC2"/>
    <w:rsid w:val="520DD597"/>
    <w:rsid w:val="521C5C18"/>
    <w:rsid w:val="52A6EA42"/>
    <w:rsid w:val="52C1A3EC"/>
    <w:rsid w:val="52D8794E"/>
    <w:rsid w:val="52FEE2B3"/>
    <w:rsid w:val="530DEC5F"/>
    <w:rsid w:val="53470AE3"/>
    <w:rsid w:val="53489B4E"/>
    <w:rsid w:val="538CEB40"/>
    <w:rsid w:val="53E14343"/>
    <w:rsid w:val="543CAAEE"/>
    <w:rsid w:val="54A9BCC0"/>
    <w:rsid w:val="54E81B37"/>
    <w:rsid w:val="550E5571"/>
    <w:rsid w:val="551A835C"/>
    <w:rsid w:val="5525F564"/>
    <w:rsid w:val="554AAE08"/>
    <w:rsid w:val="555F68B4"/>
    <w:rsid w:val="5564C8CC"/>
    <w:rsid w:val="56012A68"/>
    <w:rsid w:val="56210CFF"/>
    <w:rsid w:val="56405971"/>
    <w:rsid w:val="568C158C"/>
    <w:rsid w:val="56D08DB3"/>
    <w:rsid w:val="5741F97D"/>
    <w:rsid w:val="5759E30A"/>
    <w:rsid w:val="58540F28"/>
    <w:rsid w:val="585A2238"/>
    <w:rsid w:val="585FE2B7"/>
    <w:rsid w:val="58824ECA"/>
    <w:rsid w:val="589BE6EC"/>
    <w:rsid w:val="58D4A609"/>
    <w:rsid w:val="59250883"/>
    <w:rsid w:val="592F05EA"/>
    <w:rsid w:val="5983ED37"/>
    <w:rsid w:val="598FA0AB"/>
    <w:rsid w:val="59CA2CA9"/>
    <w:rsid w:val="59FF5459"/>
    <w:rsid w:val="5A34C5BB"/>
    <w:rsid w:val="5A376621"/>
    <w:rsid w:val="5AC4D048"/>
    <w:rsid w:val="5B397999"/>
    <w:rsid w:val="5B40895E"/>
    <w:rsid w:val="5B9BB356"/>
    <w:rsid w:val="5BB4E64B"/>
    <w:rsid w:val="5C2CCEE2"/>
    <w:rsid w:val="5C3B9A36"/>
    <w:rsid w:val="5C828FA9"/>
    <w:rsid w:val="5D50B6AC"/>
    <w:rsid w:val="5DF9C915"/>
    <w:rsid w:val="5EC4C45A"/>
    <w:rsid w:val="5ED564C2"/>
    <w:rsid w:val="5F0B2870"/>
    <w:rsid w:val="5F31829B"/>
    <w:rsid w:val="5F71E988"/>
    <w:rsid w:val="5FA35AD4"/>
    <w:rsid w:val="60035F4A"/>
    <w:rsid w:val="60BA4AAA"/>
    <w:rsid w:val="61273758"/>
    <w:rsid w:val="616F176B"/>
    <w:rsid w:val="61B36A2F"/>
    <w:rsid w:val="61B8300F"/>
    <w:rsid w:val="621F8DB1"/>
    <w:rsid w:val="62BF825A"/>
    <w:rsid w:val="63C07266"/>
    <w:rsid w:val="63DFC883"/>
    <w:rsid w:val="641C989B"/>
    <w:rsid w:val="642C3306"/>
    <w:rsid w:val="643D4909"/>
    <w:rsid w:val="64708579"/>
    <w:rsid w:val="64A14B94"/>
    <w:rsid w:val="64A83E9C"/>
    <w:rsid w:val="65CC459C"/>
    <w:rsid w:val="66A2F7C2"/>
    <w:rsid w:val="66A5805E"/>
    <w:rsid w:val="66B8D9ED"/>
    <w:rsid w:val="66F4B62E"/>
    <w:rsid w:val="672B556A"/>
    <w:rsid w:val="674E1693"/>
    <w:rsid w:val="677CD3EC"/>
    <w:rsid w:val="67AA1026"/>
    <w:rsid w:val="67C93873"/>
    <w:rsid w:val="68334F55"/>
    <w:rsid w:val="68946E4E"/>
    <w:rsid w:val="68FF6B92"/>
    <w:rsid w:val="69A9EF06"/>
    <w:rsid w:val="69BFD258"/>
    <w:rsid w:val="6A10C803"/>
    <w:rsid w:val="6A2E012F"/>
    <w:rsid w:val="6A3C7C55"/>
    <w:rsid w:val="6AC6DCA0"/>
    <w:rsid w:val="6AD7CC49"/>
    <w:rsid w:val="6B64DFD5"/>
    <w:rsid w:val="6B9C1558"/>
    <w:rsid w:val="6C53D882"/>
    <w:rsid w:val="6C7B7F3F"/>
    <w:rsid w:val="6C9B3E2F"/>
    <w:rsid w:val="6CD08D4E"/>
    <w:rsid w:val="6CE456C5"/>
    <w:rsid w:val="6CF8D681"/>
    <w:rsid w:val="6D57650C"/>
    <w:rsid w:val="6DAB9CB5"/>
    <w:rsid w:val="6E79372F"/>
    <w:rsid w:val="6EF3356D"/>
    <w:rsid w:val="6F1AF346"/>
    <w:rsid w:val="6F2939C0"/>
    <w:rsid w:val="6F7FBBDD"/>
    <w:rsid w:val="708F05CE"/>
    <w:rsid w:val="70B30DD3"/>
    <w:rsid w:val="70B6C3A7"/>
    <w:rsid w:val="70F2DA08"/>
    <w:rsid w:val="71862AE4"/>
    <w:rsid w:val="71876DE1"/>
    <w:rsid w:val="71CDA06D"/>
    <w:rsid w:val="71D17B7F"/>
    <w:rsid w:val="727AEC24"/>
    <w:rsid w:val="7377CD9B"/>
    <w:rsid w:val="73907A64"/>
    <w:rsid w:val="73D1F639"/>
    <w:rsid w:val="74469258"/>
    <w:rsid w:val="7451C35E"/>
    <w:rsid w:val="7451FE53"/>
    <w:rsid w:val="745EFA52"/>
    <w:rsid w:val="74A37CBB"/>
    <w:rsid w:val="74A862EA"/>
    <w:rsid w:val="74BF0EA3"/>
    <w:rsid w:val="74CF57F3"/>
    <w:rsid w:val="7559C8F9"/>
    <w:rsid w:val="75801ABB"/>
    <w:rsid w:val="760D1D34"/>
    <w:rsid w:val="762963A0"/>
    <w:rsid w:val="76715E19"/>
    <w:rsid w:val="7719A437"/>
    <w:rsid w:val="778624B1"/>
    <w:rsid w:val="7799F664"/>
    <w:rsid w:val="77FA7111"/>
    <w:rsid w:val="7819ABA2"/>
    <w:rsid w:val="7819BAB2"/>
    <w:rsid w:val="787C4725"/>
    <w:rsid w:val="78923727"/>
    <w:rsid w:val="792A5192"/>
    <w:rsid w:val="7936B59D"/>
    <w:rsid w:val="7A317A9E"/>
    <w:rsid w:val="7A4C66B6"/>
    <w:rsid w:val="7AF59172"/>
    <w:rsid w:val="7B09388E"/>
    <w:rsid w:val="7B3B60B5"/>
    <w:rsid w:val="7C282B47"/>
    <w:rsid w:val="7C622A73"/>
    <w:rsid w:val="7D0A92A4"/>
    <w:rsid w:val="7D88CD45"/>
    <w:rsid w:val="7DADE5E9"/>
    <w:rsid w:val="7DD85A0A"/>
    <w:rsid w:val="7E0A26C0"/>
    <w:rsid w:val="7E513EE7"/>
    <w:rsid w:val="7E5E712F"/>
    <w:rsid w:val="7E7E64B5"/>
    <w:rsid w:val="7EDCD3D0"/>
    <w:rsid w:val="7EE25EB1"/>
    <w:rsid w:val="7F089D7A"/>
    <w:rsid w:val="7F82B31D"/>
    <w:rsid w:val="7FD46056"/>
    <w:rsid w:val="7FFCF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6315"/>
  <w15:chartTrackingRefBased/>
  <w15:docId w15:val="{99E29DA8-6E93-459D-B592-F3C1B83E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F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notentextZchn">
    <w:name w:val="Fußnotentext Zchn"/>
    <w:basedOn w:val="Absatz-Standardschriftart"/>
    <w:link w:val="Funotentext"/>
    <w:uiPriority w:val="99"/>
    <w:semiHidden/>
    <w:rPr>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berschrift2Zchn">
    <w:name w:val="Überschrift 2 Zchn"/>
    <w:basedOn w:val="Absatz-Standardschriftart"/>
    <w:link w:val="berschrift2"/>
    <w:uiPriority w:val="9"/>
    <w:rsid w:val="006F1CD1"/>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6F1CD1"/>
    <w:pPr>
      <w:spacing w:after="200" w:line="240" w:lineRule="auto"/>
    </w:pPr>
    <w:rPr>
      <w:i/>
      <w:iCs/>
      <w:color w:val="44546A" w:themeColor="text2"/>
      <w:sz w:val="18"/>
      <w:szCs w:val="18"/>
    </w:rPr>
  </w:style>
  <w:style w:type="paragraph" w:styleId="Listenabsatz">
    <w:name w:val="List Paragraph"/>
    <w:basedOn w:val="Standard"/>
    <w:uiPriority w:val="34"/>
    <w:qFormat/>
    <w:rsid w:val="006F1CD1"/>
    <w:pPr>
      <w:ind w:left="720"/>
      <w:contextualSpacing/>
    </w:pPr>
  </w:style>
  <w:style w:type="character" w:styleId="Hyperlink">
    <w:name w:val="Hyperlink"/>
    <w:basedOn w:val="Absatz-Standardschriftart"/>
    <w:uiPriority w:val="99"/>
    <w:unhideWhenUsed/>
    <w:rsid w:val="006F1CD1"/>
    <w:rPr>
      <w:color w:val="0563C1" w:themeColor="hyperlink"/>
      <w:u w:val="single"/>
    </w:rPr>
  </w:style>
  <w:style w:type="character" w:styleId="NichtaufgelsteErwhnung">
    <w:name w:val="Unresolved Mention"/>
    <w:basedOn w:val="Absatz-Standardschriftart"/>
    <w:uiPriority w:val="99"/>
    <w:semiHidden/>
    <w:unhideWhenUsed/>
    <w:rsid w:val="006F1CD1"/>
    <w:rPr>
      <w:color w:val="605E5C"/>
      <w:shd w:val="clear" w:color="auto" w:fill="E1DFDD"/>
    </w:rPr>
  </w:style>
  <w:style w:type="character" w:styleId="Seitenzahl">
    <w:name w:val="page number"/>
    <w:basedOn w:val="Absatz-Standardschriftart"/>
    <w:uiPriority w:val="99"/>
    <w:semiHidden/>
    <w:unhideWhenUsed/>
    <w:rsid w:val="001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d348e6971d6346e7" Type="http://schemas.microsoft.com/office/2019/09/relationships/intelligence" Target="intelligenc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aerzteblatt.de/archiv/216647/Psychische-Gesundheit-und-Lebensqualitaet-von-Kindern-und-Jugendlichen-waehrend-der-COVID-19-Pandemie-Ergebnisse-der-COPSY-Studie" TargetMode="External"/><Relationship Id="rId2" Type="http://schemas.openxmlformats.org/officeDocument/2006/relationships/styles" Target="styles.xml"/><Relationship Id="rId16" Type="http://schemas.openxmlformats.org/officeDocument/2006/relationships/hyperlink" Target="https://www.prevention-depression.l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tageblatt.lu/headlines/die-psychische-gesundheit-der-luxemburger-jugendlichen-hat-sich-seit-2006-verschlechtert/"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zukunftsinstitut.de/artikel/generation-z-mental-imbalance-you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FDE0-4628-FF4F-B968-04FBBB26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11628</Characters>
  <Application>Microsoft Office Word</Application>
  <DocSecurity>0</DocSecurity>
  <Lines>96</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NILLES Emma (LRSL)</dc:creator>
  <cp:keywords/>
  <dc:description/>
  <cp:lastModifiedBy>Microsoft Office User</cp:lastModifiedBy>
  <cp:revision>3</cp:revision>
  <dcterms:created xsi:type="dcterms:W3CDTF">2022-02-02T15:56:00Z</dcterms:created>
  <dcterms:modified xsi:type="dcterms:W3CDTF">2022-02-05T16:57:00Z</dcterms:modified>
</cp:coreProperties>
</file>